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A24FA6" w14:textId="61D71A6F" w:rsidR="009B2CF5" w:rsidRPr="001D55CA" w:rsidRDefault="009B2CF5" w:rsidP="001E208E">
      <w:pPr>
        <w:pStyle w:val="CRCoverPage"/>
        <w:tabs>
          <w:tab w:val="right" w:pos="9639"/>
        </w:tabs>
        <w:spacing w:after="0"/>
        <w:jc w:val="both"/>
        <w:rPr>
          <w:b/>
          <w:noProof/>
          <w:sz w:val="24"/>
        </w:rPr>
      </w:pPr>
      <w:r w:rsidRPr="001D55CA">
        <w:rPr>
          <w:b/>
          <w:noProof/>
          <w:sz w:val="24"/>
        </w:rPr>
        <w:t xml:space="preserve">3GPP TSG-RAN WG2 Meeting </w:t>
      </w:r>
      <w:r w:rsidRPr="00926ED9">
        <w:rPr>
          <w:b/>
          <w:noProof/>
          <w:sz w:val="24"/>
        </w:rPr>
        <w:t>#111-e</w:t>
      </w:r>
      <w:r w:rsidRPr="001D55CA">
        <w:rPr>
          <w:b/>
          <w:noProof/>
          <w:sz w:val="24"/>
        </w:rPr>
        <w:tab/>
      </w:r>
      <w:r w:rsidRPr="007A0EAE">
        <w:rPr>
          <w:b/>
          <w:noProof/>
          <w:sz w:val="24"/>
        </w:rPr>
        <w:t>R2-200</w:t>
      </w:r>
      <w:r>
        <w:rPr>
          <w:b/>
          <w:noProof/>
          <w:sz w:val="24"/>
        </w:rPr>
        <w:t>787</w:t>
      </w:r>
      <w:r>
        <w:rPr>
          <w:b/>
          <w:noProof/>
          <w:sz w:val="24"/>
        </w:rPr>
        <w:t>4</w:t>
      </w:r>
      <w:bookmarkStart w:id="0" w:name="_GoBack"/>
      <w:bookmarkEnd w:id="0"/>
    </w:p>
    <w:p w14:paraId="31D661D5" w14:textId="77777777" w:rsidR="009B2CF5" w:rsidRPr="00F81545" w:rsidRDefault="009B2CF5" w:rsidP="009B2CF5">
      <w:pPr>
        <w:pStyle w:val="CRCoverPage"/>
        <w:tabs>
          <w:tab w:val="right" w:pos="9639"/>
        </w:tabs>
        <w:spacing w:after="0"/>
        <w:jc w:val="both"/>
        <w:rPr>
          <w:b/>
          <w:noProof/>
          <w:sz w:val="24"/>
        </w:rPr>
      </w:pPr>
      <w:r w:rsidRPr="00926ED9">
        <w:rPr>
          <w:b/>
          <w:noProof/>
          <w:sz w:val="24"/>
        </w:rPr>
        <w:t>E-Meeting, 17th Aug - 28th Aug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1545" w:rsidRPr="00F81545" w14:paraId="4FDA64FC" w14:textId="77777777" w:rsidTr="00E17378">
        <w:tc>
          <w:tcPr>
            <w:tcW w:w="9641" w:type="dxa"/>
            <w:gridSpan w:val="9"/>
            <w:tcBorders>
              <w:top w:val="single" w:sz="4" w:space="0" w:color="auto"/>
              <w:left w:val="single" w:sz="4" w:space="0" w:color="auto"/>
              <w:right w:val="single" w:sz="4" w:space="0" w:color="auto"/>
            </w:tcBorders>
          </w:tcPr>
          <w:p w14:paraId="008D82AA" w14:textId="77777777" w:rsidR="00F81545" w:rsidRPr="00F81545" w:rsidRDefault="00F81545" w:rsidP="00F81545">
            <w:pPr>
              <w:spacing w:after="0"/>
              <w:jc w:val="right"/>
              <w:rPr>
                <w:rFonts w:ascii="Arial" w:eastAsia="宋体" w:hAnsi="Arial" w:cs="Times New Roman"/>
                <w:i/>
                <w:noProof/>
              </w:rPr>
            </w:pPr>
            <w:r w:rsidRPr="00F81545">
              <w:rPr>
                <w:rFonts w:ascii="Arial" w:eastAsia="宋体" w:hAnsi="Arial" w:cs="Times New Roman"/>
                <w:i/>
                <w:noProof/>
                <w:sz w:val="14"/>
              </w:rPr>
              <w:t>CR-Form-v12.0</w:t>
            </w:r>
          </w:p>
        </w:tc>
      </w:tr>
      <w:tr w:rsidR="00F81545" w:rsidRPr="00F81545" w14:paraId="0C0A89BB" w14:textId="77777777" w:rsidTr="00E17378">
        <w:tc>
          <w:tcPr>
            <w:tcW w:w="9641" w:type="dxa"/>
            <w:gridSpan w:val="9"/>
            <w:tcBorders>
              <w:left w:val="single" w:sz="4" w:space="0" w:color="auto"/>
              <w:right w:val="single" w:sz="4" w:space="0" w:color="auto"/>
            </w:tcBorders>
          </w:tcPr>
          <w:p w14:paraId="0860FE5A" w14:textId="77777777" w:rsidR="00F81545" w:rsidRPr="00F81545" w:rsidRDefault="00F81545" w:rsidP="00F81545">
            <w:pPr>
              <w:spacing w:after="0"/>
              <w:jc w:val="center"/>
              <w:rPr>
                <w:rFonts w:ascii="Arial" w:eastAsia="宋体" w:hAnsi="Arial" w:cs="Times New Roman"/>
                <w:noProof/>
              </w:rPr>
            </w:pPr>
            <w:r w:rsidRPr="00F81545">
              <w:rPr>
                <w:rFonts w:ascii="Arial" w:eastAsia="宋体" w:hAnsi="Arial" w:cs="Times New Roman"/>
                <w:b/>
                <w:noProof/>
                <w:sz w:val="32"/>
              </w:rPr>
              <w:t>CHANGE REQUEST</w:t>
            </w:r>
          </w:p>
        </w:tc>
      </w:tr>
      <w:tr w:rsidR="00F81545" w:rsidRPr="00F81545" w14:paraId="77E7C6E1" w14:textId="77777777" w:rsidTr="00E17378">
        <w:tc>
          <w:tcPr>
            <w:tcW w:w="9641" w:type="dxa"/>
            <w:gridSpan w:val="9"/>
            <w:tcBorders>
              <w:left w:val="single" w:sz="4" w:space="0" w:color="auto"/>
              <w:right w:val="single" w:sz="4" w:space="0" w:color="auto"/>
            </w:tcBorders>
          </w:tcPr>
          <w:p w14:paraId="0B5285E8" w14:textId="77777777" w:rsidR="00F81545" w:rsidRPr="00F81545" w:rsidRDefault="00F81545" w:rsidP="00F81545">
            <w:pPr>
              <w:spacing w:after="0"/>
              <w:rPr>
                <w:rFonts w:ascii="Arial" w:eastAsia="宋体" w:hAnsi="Arial" w:cs="Times New Roman"/>
                <w:noProof/>
                <w:sz w:val="8"/>
                <w:szCs w:val="8"/>
              </w:rPr>
            </w:pPr>
          </w:p>
        </w:tc>
      </w:tr>
      <w:tr w:rsidR="00F81545" w:rsidRPr="00F81545" w14:paraId="7768C8F1" w14:textId="77777777" w:rsidTr="00E17378">
        <w:tc>
          <w:tcPr>
            <w:tcW w:w="142" w:type="dxa"/>
            <w:tcBorders>
              <w:left w:val="single" w:sz="4" w:space="0" w:color="auto"/>
            </w:tcBorders>
          </w:tcPr>
          <w:p w14:paraId="11C5AF62" w14:textId="77777777" w:rsidR="00F81545" w:rsidRPr="00F81545" w:rsidRDefault="00F81545" w:rsidP="00F81545">
            <w:pPr>
              <w:spacing w:after="0"/>
              <w:jc w:val="right"/>
              <w:rPr>
                <w:rFonts w:ascii="Arial" w:eastAsia="宋体" w:hAnsi="Arial" w:cs="Times New Roman"/>
                <w:noProof/>
              </w:rPr>
            </w:pPr>
          </w:p>
        </w:tc>
        <w:tc>
          <w:tcPr>
            <w:tcW w:w="1559" w:type="dxa"/>
            <w:shd w:val="pct30" w:color="FFFF00" w:fill="auto"/>
          </w:tcPr>
          <w:p w14:paraId="67E61000" w14:textId="2CA9978F" w:rsidR="00F81545" w:rsidRPr="00F81545" w:rsidRDefault="00F81545" w:rsidP="003A162A">
            <w:pPr>
              <w:spacing w:after="0"/>
              <w:jc w:val="right"/>
              <w:rPr>
                <w:rFonts w:ascii="Arial" w:eastAsia="宋体" w:hAnsi="Arial" w:cs="Times New Roman"/>
                <w:b/>
                <w:noProof/>
                <w:sz w:val="28"/>
              </w:rPr>
            </w:pPr>
            <w:r w:rsidRPr="00F81545">
              <w:rPr>
                <w:rFonts w:ascii="Arial" w:eastAsia="宋体" w:hAnsi="Arial" w:cs="Times New Roman" w:hint="eastAsia"/>
                <w:b/>
                <w:noProof/>
                <w:sz w:val="28"/>
                <w:lang w:eastAsia="zh-CN"/>
              </w:rPr>
              <w:t>38.3</w:t>
            </w:r>
            <w:r w:rsidR="00AC0D5E">
              <w:rPr>
                <w:rFonts w:ascii="Arial" w:eastAsia="宋体" w:hAnsi="Arial" w:cs="Times New Roman"/>
                <w:b/>
                <w:noProof/>
                <w:sz w:val="28"/>
                <w:lang w:eastAsia="zh-CN"/>
              </w:rPr>
              <w:t>2</w:t>
            </w:r>
            <w:r w:rsidR="00183766">
              <w:rPr>
                <w:rFonts w:ascii="Arial" w:eastAsia="宋体" w:hAnsi="Arial" w:cs="Times New Roman"/>
                <w:b/>
                <w:noProof/>
                <w:sz w:val="28"/>
                <w:lang w:eastAsia="zh-CN"/>
              </w:rPr>
              <w:t>1</w:t>
            </w:r>
          </w:p>
        </w:tc>
        <w:tc>
          <w:tcPr>
            <w:tcW w:w="709" w:type="dxa"/>
          </w:tcPr>
          <w:p w14:paraId="0000C232" w14:textId="77777777" w:rsidR="00F81545" w:rsidRPr="00F81545" w:rsidRDefault="00F81545" w:rsidP="00F81545">
            <w:pPr>
              <w:spacing w:after="0"/>
              <w:jc w:val="center"/>
              <w:rPr>
                <w:rFonts w:ascii="Arial" w:eastAsia="宋体" w:hAnsi="Arial" w:cs="Times New Roman"/>
                <w:noProof/>
              </w:rPr>
            </w:pPr>
            <w:r w:rsidRPr="00F81545">
              <w:rPr>
                <w:rFonts w:ascii="Arial" w:eastAsia="宋体" w:hAnsi="Arial" w:cs="Times New Roman"/>
                <w:b/>
                <w:noProof/>
                <w:sz w:val="28"/>
              </w:rPr>
              <w:t>CR</w:t>
            </w:r>
          </w:p>
        </w:tc>
        <w:tc>
          <w:tcPr>
            <w:tcW w:w="1276" w:type="dxa"/>
            <w:shd w:val="pct30" w:color="FFFF00" w:fill="auto"/>
          </w:tcPr>
          <w:p w14:paraId="3826A4BF" w14:textId="4A865BFA" w:rsidR="00F81545" w:rsidRPr="00F81545" w:rsidRDefault="0046032F" w:rsidP="0046032F">
            <w:pPr>
              <w:spacing w:after="0"/>
              <w:jc w:val="right"/>
              <w:rPr>
                <w:rFonts w:ascii="Arial" w:eastAsia="宋体" w:hAnsi="Arial" w:cs="Times New Roman"/>
                <w:noProof/>
                <w:lang w:eastAsia="zh-CN"/>
              </w:rPr>
            </w:pPr>
            <w:r w:rsidRPr="0046032F">
              <w:rPr>
                <w:rFonts w:ascii="Arial" w:eastAsia="宋体" w:hAnsi="Arial" w:cs="Times New Roman" w:hint="eastAsia"/>
                <w:b/>
                <w:noProof/>
                <w:sz w:val="28"/>
                <w:lang w:eastAsia="zh-CN"/>
              </w:rPr>
              <w:t>0</w:t>
            </w:r>
            <w:r w:rsidRPr="0046032F">
              <w:rPr>
                <w:rFonts w:ascii="Arial" w:eastAsia="宋体" w:hAnsi="Arial" w:cs="Times New Roman"/>
                <w:b/>
                <w:noProof/>
                <w:sz w:val="28"/>
                <w:lang w:eastAsia="zh-CN"/>
              </w:rPr>
              <w:t>844</w:t>
            </w:r>
          </w:p>
        </w:tc>
        <w:tc>
          <w:tcPr>
            <w:tcW w:w="709" w:type="dxa"/>
          </w:tcPr>
          <w:p w14:paraId="3D8B1026" w14:textId="77777777" w:rsidR="00F81545" w:rsidRPr="00F81545" w:rsidRDefault="00F81545" w:rsidP="00F81545">
            <w:pPr>
              <w:tabs>
                <w:tab w:val="right" w:pos="625"/>
              </w:tabs>
              <w:spacing w:after="0"/>
              <w:jc w:val="center"/>
              <w:rPr>
                <w:rFonts w:ascii="Arial" w:eastAsia="宋体" w:hAnsi="Arial" w:cs="Times New Roman"/>
                <w:noProof/>
              </w:rPr>
            </w:pPr>
            <w:r w:rsidRPr="00F81545">
              <w:rPr>
                <w:rFonts w:ascii="Arial" w:eastAsia="宋体" w:hAnsi="Arial" w:cs="Times New Roman"/>
                <w:b/>
                <w:bCs/>
                <w:noProof/>
                <w:sz w:val="28"/>
              </w:rPr>
              <w:t>rev</w:t>
            </w:r>
          </w:p>
        </w:tc>
        <w:tc>
          <w:tcPr>
            <w:tcW w:w="992" w:type="dxa"/>
            <w:shd w:val="pct30" w:color="FFFF00" w:fill="auto"/>
          </w:tcPr>
          <w:p w14:paraId="1AF7647D" w14:textId="53ADD6E2" w:rsidR="00F81545" w:rsidRPr="00F81545" w:rsidRDefault="00F81545" w:rsidP="00F81545">
            <w:pPr>
              <w:spacing w:after="0"/>
              <w:jc w:val="center"/>
              <w:rPr>
                <w:rFonts w:ascii="Arial" w:eastAsia="宋体" w:hAnsi="Arial" w:cs="Times New Roman"/>
                <w:b/>
                <w:noProof/>
                <w:lang w:eastAsia="zh-CN"/>
              </w:rPr>
            </w:pPr>
          </w:p>
        </w:tc>
        <w:tc>
          <w:tcPr>
            <w:tcW w:w="2410" w:type="dxa"/>
          </w:tcPr>
          <w:p w14:paraId="1FD6CB5B" w14:textId="77777777" w:rsidR="00F81545" w:rsidRPr="00F81545" w:rsidRDefault="00F81545" w:rsidP="00F81545">
            <w:pPr>
              <w:tabs>
                <w:tab w:val="right" w:pos="1825"/>
              </w:tabs>
              <w:spacing w:after="0"/>
              <w:jc w:val="center"/>
              <w:rPr>
                <w:rFonts w:ascii="Arial" w:eastAsia="宋体" w:hAnsi="Arial" w:cs="Times New Roman"/>
                <w:noProof/>
              </w:rPr>
            </w:pPr>
            <w:r w:rsidRPr="00F81545">
              <w:rPr>
                <w:rFonts w:ascii="Arial" w:eastAsia="宋体" w:hAnsi="Arial" w:cs="Times New Roman"/>
                <w:b/>
                <w:noProof/>
                <w:sz w:val="28"/>
                <w:szCs w:val="28"/>
              </w:rPr>
              <w:t>Current version:</w:t>
            </w:r>
          </w:p>
        </w:tc>
        <w:tc>
          <w:tcPr>
            <w:tcW w:w="1701" w:type="dxa"/>
            <w:shd w:val="pct30" w:color="FFFF00" w:fill="auto"/>
          </w:tcPr>
          <w:p w14:paraId="0E442187" w14:textId="22BF62D5" w:rsidR="00F81545" w:rsidRPr="00F81545" w:rsidRDefault="00F81545" w:rsidP="00F81545">
            <w:pPr>
              <w:spacing w:after="0"/>
              <w:jc w:val="center"/>
              <w:rPr>
                <w:rFonts w:ascii="Arial" w:eastAsia="宋体" w:hAnsi="Arial" w:cs="Times New Roman"/>
                <w:noProof/>
                <w:sz w:val="28"/>
              </w:rPr>
            </w:pPr>
            <w:r w:rsidRPr="00F81545">
              <w:rPr>
                <w:rFonts w:ascii="Arial" w:eastAsia="宋体" w:hAnsi="Arial" w:cs="Times New Roman"/>
                <w:b/>
                <w:noProof/>
                <w:sz w:val="28"/>
              </w:rPr>
              <w:t>16.</w:t>
            </w:r>
            <w:r w:rsidR="005011A8">
              <w:rPr>
                <w:rFonts w:ascii="Arial" w:eastAsia="宋体" w:hAnsi="Arial" w:cs="Times New Roman"/>
                <w:b/>
                <w:noProof/>
                <w:sz w:val="28"/>
              </w:rPr>
              <w:t>1</w:t>
            </w:r>
            <w:r w:rsidRPr="00F81545">
              <w:rPr>
                <w:rFonts w:ascii="Arial" w:eastAsia="宋体" w:hAnsi="Arial" w:cs="Times New Roman"/>
                <w:b/>
                <w:noProof/>
                <w:sz w:val="28"/>
              </w:rPr>
              <w:t>.0</w:t>
            </w:r>
          </w:p>
        </w:tc>
        <w:tc>
          <w:tcPr>
            <w:tcW w:w="143" w:type="dxa"/>
            <w:tcBorders>
              <w:right w:val="single" w:sz="4" w:space="0" w:color="auto"/>
            </w:tcBorders>
          </w:tcPr>
          <w:p w14:paraId="66C6E5BF" w14:textId="77777777" w:rsidR="00F81545" w:rsidRPr="00F81545" w:rsidRDefault="00F81545" w:rsidP="00F81545">
            <w:pPr>
              <w:spacing w:after="0"/>
              <w:rPr>
                <w:rFonts w:ascii="Arial" w:eastAsia="宋体" w:hAnsi="Arial" w:cs="Times New Roman"/>
                <w:noProof/>
              </w:rPr>
            </w:pPr>
          </w:p>
        </w:tc>
      </w:tr>
      <w:tr w:rsidR="00F81545" w:rsidRPr="00F81545" w14:paraId="1CBA9D96" w14:textId="77777777" w:rsidTr="00E17378">
        <w:tc>
          <w:tcPr>
            <w:tcW w:w="9641" w:type="dxa"/>
            <w:gridSpan w:val="9"/>
            <w:tcBorders>
              <w:left w:val="single" w:sz="4" w:space="0" w:color="auto"/>
              <w:right w:val="single" w:sz="4" w:space="0" w:color="auto"/>
            </w:tcBorders>
          </w:tcPr>
          <w:p w14:paraId="09F1CFB9" w14:textId="77777777" w:rsidR="00F81545" w:rsidRPr="00F81545" w:rsidRDefault="00F81545" w:rsidP="00F81545">
            <w:pPr>
              <w:spacing w:after="0"/>
              <w:rPr>
                <w:rFonts w:ascii="Arial" w:eastAsia="宋体" w:hAnsi="Arial" w:cs="Times New Roman"/>
                <w:noProof/>
              </w:rPr>
            </w:pPr>
          </w:p>
        </w:tc>
      </w:tr>
      <w:tr w:rsidR="00F81545" w:rsidRPr="00430830" w14:paraId="2B1D8B57" w14:textId="77777777" w:rsidTr="00E17378">
        <w:tc>
          <w:tcPr>
            <w:tcW w:w="9641" w:type="dxa"/>
            <w:gridSpan w:val="9"/>
            <w:tcBorders>
              <w:top w:val="single" w:sz="4" w:space="0" w:color="auto"/>
            </w:tcBorders>
          </w:tcPr>
          <w:p w14:paraId="3E3C51DE" w14:textId="77777777" w:rsidR="00F81545" w:rsidRPr="00F81545" w:rsidRDefault="00F81545" w:rsidP="00F81545">
            <w:pPr>
              <w:spacing w:after="0"/>
              <w:jc w:val="center"/>
              <w:rPr>
                <w:rFonts w:ascii="Arial" w:eastAsia="宋体" w:hAnsi="Arial" w:cs="Arial"/>
                <w:i/>
                <w:noProof/>
              </w:rPr>
            </w:pPr>
            <w:r w:rsidRPr="00F81545">
              <w:rPr>
                <w:rFonts w:ascii="Arial" w:eastAsia="宋体" w:hAnsi="Arial" w:cs="Arial"/>
                <w:i/>
                <w:noProof/>
              </w:rPr>
              <w:t xml:space="preserve">For </w:t>
            </w:r>
            <w:hyperlink r:id="rId11" w:anchor="_blank" w:history="1">
              <w:r w:rsidRPr="00F81545">
                <w:rPr>
                  <w:rFonts w:ascii="Arial" w:eastAsia="宋体" w:hAnsi="Arial" w:cs="Arial"/>
                  <w:b/>
                  <w:i/>
                  <w:noProof/>
                  <w:color w:val="FF0000"/>
                  <w:u w:val="single"/>
                </w:rPr>
                <w:t>HE</w:t>
              </w:r>
              <w:bookmarkStart w:id="1" w:name="_Hlt497126619"/>
              <w:r w:rsidRPr="00F81545">
                <w:rPr>
                  <w:rFonts w:ascii="Arial" w:eastAsia="宋体" w:hAnsi="Arial" w:cs="Arial"/>
                  <w:b/>
                  <w:i/>
                  <w:noProof/>
                  <w:color w:val="FF0000"/>
                  <w:u w:val="single"/>
                </w:rPr>
                <w:t>L</w:t>
              </w:r>
              <w:bookmarkEnd w:id="1"/>
              <w:r w:rsidRPr="00F81545">
                <w:rPr>
                  <w:rFonts w:ascii="Arial" w:eastAsia="宋体" w:hAnsi="Arial" w:cs="Arial"/>
                  <w:b/>
                  <w:i/>
                  <w:noProof/>
                  <w:color w:val="FF0000"/>
                  <w:u w:val="single"/>
                </w:rPr>
                <w:t>P</w:t>
              </w:r>
            </w:hyperlink>
            <w:r w:rsidRPr="00F81545">
              <w:rPr>
                <w:rFonts w:ascii="Arial" w:eastAsia="宋体" w:hAnsi="Arial" w:cs="Arial"/>
                <w:b/>
                <w:i/>
                <w:noProof/>
                <w:color w:val="FF0000"/>
              </w:rPr>
              <w:t xml:space="preserve"> </w:t>
            </w:r>
            <w:r w:rsidRPr="00F81545">
              <w:rPr>
                <w:rFonts w:ascii="Arial" w:eastAsia="宋体" w:hAnsi="Arial" w:cs="Arial"/>
                <w:i/>
                <w:noProof/>
              </w:rPr>
              <w:t xml:space="preserve">on using this form: comprehensive instructions can be found at </w:t>
            </w:r>
            <w:r w:rsidRPr="00F81545">
              <w:rPr>
                <w:rFonts w:ascii="Arial" w:eastAsia="宋体" w:hAnsi="Arial" w:cs="Arial"/>
                <w:i/>
                <w:noProof/>
              </w:rPr>
              <w:br/>
            </w:r>
            <w:hyperlink r:id="rId12" w:history="1">
              <w:r w:rsidRPr="00F81545">
                <w:rPr>
                  <w:rFonts w:ascii="Arial" w:eastAsia="宋体" w:hAnsi="Arial" w:cs="Arial"/>
                  <w:i/>
                  <w:noProof/>
                  <w:color w:val="0000FF"/>
                  <w:u w:val="single"/>
                </w:rPr>
                <w:t>http://www.3gpp.org/Change-Requests</w:t>
              </w:r>
            </w:hyperlink>
            <w:r w:rsidRPr="00F81545">
              <w:rPr>
                <w:rFonts w:ascii="Arial" w:eastAsia="宋体" w:hAnsi="Arial" w:cs="Arial"/>
                <w:i/>
                <w:noProof/>
              </w:rPr>
              <w:t>.</w:t>
            </w:r>
          </w:p>
        </w:tc>
      </w:tr>
      <w:tr w:rsidR="00F81545" w:rsidRPr="00F81545" w14:paraId="26B8873D" w14:textId="77777777" w:rsidTr="00E17378">
        <w:tc>
          <w:tcPr>
            <w:tcW w:w="9641" w:type="dxa"/>
            <w:gridSpan w:val="9"/>
          </w:tcPr>
          <w:p w14:paraId="27774C58" w14:textId="77777777" w:rsidR="00F81545" w:rsidRPr="00F81545" w:rsidRDefault="00F81545" w:rsidP="00F81545">
            <w:pPr>
              <w:spacing w:after="0"/>
              <w:rPr>
                <w:rFonts w:ascii="Arial" w:eastAsia="宋体" w:hAnsi="Arial" w:cs="Times New Roman"/>
                <w:noProof/>
                <w:sz w:val="8"/>
                <w:szCs w:val="8"/>
              </w:rPr>
            </w:pPr>
          </w:p>
        </w:tc>
      </w:tr>
    </w:tbl>
    <w:p w14:paraId="1028FCA4" w14:textId="77777777" w:rsidR="00F81545" w:rsidRPr="00F81545" w:rsidRDefault="00F81545" w:rsidP="00F81545">
      <w:pPr>
        <w:rPr>
          <w:rFonts w:ascii="Times New Roman" w:eastAsia="宋体" w:hAnsi="Times New Roman" w:cs="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1545" w:rsidRPr="00F81545" w14:paraId="3B198917" w14:textId="77777777" w:rsidTr="00E17378">
        <w:tc>
          <w:tcPr>
            <w:tcW w:w="2835" w:type="dxa"/>
          </w:tcPr>
          <w:p w14:paraId="0F70CC04" w14:textId="77777777" w:rsidR="00F81545" w:rsidRPr="00F81545" w:rsidRDefault="00F81545" w:rsidP="00F81545">
            <w:pPr>
              <w:tabs>
                <w:tab w:val="right" w:pos="2751"/>
              </w:tabs>
              <w:spacing w:after="0"/>
              <w:rPr>
                <w:rFonts w:ascii="Arial" w:eastAsia="宋体" w:hAnsi="Arial" w:cs="Times New Roman"/>
                <w:b/>
                <w:i/>
                <w:noProof/>
              </w:rPr>
            </w:pPr>
            <w:r w:rsidRPr="00F81545">
              <w:rPr>
                <w:rFonts w:ascii="Arial" w:eastAsia="宋体" w:hAnsi="Arial" w:cs="Times New Roman"/>
                <w:b/>
                <w:i/>
                <w:noProof/>
              </w:rPr>
              <w:t>Proposed change affects:</w:t>
            </w:r>
          </w:p>
        </w:tc>
        <w:tc>
          <w:tcPr>
            <w:tcW w:w="1418" w:type="dxa"/>
          </w:tcPr>
          <w:p w14:paraId="754F5DE9" w14:textId="77777777" w:rsidR="00F81545" w:rsidRPr="00F81545" w:rsidRDefault="00F81545" w:rsidP="00F81545">
            <w:pPr>
              <w:spacing w:after="0"/>
              <w:jc w:val="right"/>
              <w:rPr>
                <w:rFonts w:ascii="Arial" w:eastAsia="宋体" w:hAnsi="Arial" w:cs="Times New Roman"/>
                <w:noProof/>
              </w:rPr>
            </w:pPr>
            <w:r w:rsidRPr="00F81545">
              <w:rPr>
                <w:rFonts w:ascii="Arial" w:eastAsia="宋体" w:hAnsi="Arial" w:cs="Times New Roman"/>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D2B726" w14:textId="77777777" w:rsidR="00F81545" w:rsidRPr="00F81545" w:rsidRDefault="00F81545" w:rsidP="00F81545">
            <w:pPr>
              <w:spacing w:after="0"/>
              <w:jc w:val="center"/>
              <w:rPr>
                <w:rFonts w:ascii="Arial" w:eastAsia="宋体" w:hAnsi="Arial" w:cs="Times New Roman"/>
                <w:b/>
                <w:caps/>
                <w:noProof/>
              </w:rPr>
            </w:pPr>
          </w:p>
        </w:tc>
        <w:tc>
          <w:tcPr>
            <w:tcW w:w="709" w:type="dxa"/>
            <w:tcBorders>
              <w:left w:val="single" w:sz="4" w:space="0" w:color="auto"/>
            </w:tcBorders>
          </w:tcPr>
          <w:p w14:paraId="2EC8D7E4" w14:textId="77777777" w:rsidR="00F81545" w:rsidRPr="00F81545" w:rsidRDefault="00F81545" w:rsidP="00F81545">
            <w:pPr>
              <w:spacing w:after="0"/>
              <w:jc w:val="right"/>
              <w:rPr>
                <w:rFonts w:ascii="Arial" w:eastAsia="宋体" w:hAnsi="Arial" w:cs="Times New Roman"/>
                <w:noProof/>
                <w:u w:val="single"/>
              </w:rPr>
            </w:pPr>
            <w:r w:rsidRPr="00F81545">
              <w:rPr>
                <w:rFonts w:ascii="Arial" w:eastAsia="宋体" w:hAnsi="Arial" w:cs="Times New Roman"/>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F0A50"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2126" w:type="dxa"/>
          </w:tcPr>
          <w:p w14:paraId="5E0B8527" w14:textId="77777777" w:rsidR="00F81545" w:rsidRPr="00F81545" w:rsidRDefault="00F81545" w:rsidP="00F81545">
            <w:pPr>
              <w:spacing w:after="0"/>
              <w:jc w:val="right"/>
              <w:rPr>
                <w:rFonts w:ascii="Arial" w:eastAsia="宋体" w:hAnsi="Arial" w:cs="Times New Roman"/>
                <w:noProof/>
                <w:u w:val="single"/>
              </w:rPr>
            </w:pPr>
            <w:r w:rsidRPr="00F81545">
              <w:rPr>
                <w:rFonts w:ascii="Arial" w:eastAsia="宋体" w:hAnsi="Arial" w:cs="Times New Roman"/>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00027B"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1418" w:type="dxa"/>
            <w:tcBorders>
              <w:left w:val="nil"/>
            </w:tcBorders>
          </w:tcPr>
          <w:p w14:paraId="4A6C164E" w14:textId="77777777" w:rsidR="00F81545" w:rsidRPr="00F81545" w:rsidRDefault="00F81545" w:rsidP="00F81545">
            <w:pPr>
              <w:spacing w:after="0"/>
              <w:jc w:val="right"/>
              <w:rPr>
                <w:rFonts w:ascii="Arial" w:eastAsia="宋体" w:hAnsi="Arial" w:cs="Times New Roman"/>
                <w:noProof/>
              </w:rPr>
            </w:pPr>
            <w:r w:rsidRPr="00F81545">
              <w:rPr>
                <w:rFonts w:ascii="Arial" w:eastAsia="宋体" w:hAnsi="Arial" w:cs="Times New Roman"/>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A07E49" w14:textId="77777777" w:rsidR="00F81545" w:rsidRPr="00F81545" w:rsidRDefault="00F81545" w:rsidP="00F81545">
            <w:pPr>
              <w:spacing w:after="0"/>
              <w:jc w:val="center"/>
              <w:rPr>
                <w:rFonts w:ascii="Arial" w:eastAsia="宋体" w:hAnsi="Arial" w:cs="Times New Roman"/>
                <w:b/>
                <w:bCs/>
                <w:caps/>
                <w:noProof/>
              </w:rPr>
            </w:pPr>
          </w:p>
        </w:tc>
      </w:tr>
    </w:tbl>
    <w:p w14:paraId="5DAD17A3" w14:textId="77777777" w:rsidR="00F81545" w:rsidRPr="00F81545" w:rsidRDefault="00F81545" w:rsidP="00F81545">
      <w:pPr>
        <w:rPr>
          <w:rFonts w:ascii="Times New Roman" w:eastAsia="宋体" w:hAnsi="Times New Roman" w:cs="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1545" w:rsidRPr="00F81545" w14:paraId="025E89BC" w14:textId="77777777" w:rsidTr="00E17378">
        <w:tc>
          <w:tcPr>
            <w:tcW w:w="9640" w:type="dxa"/>
            <w:gridSpan w:val="11"/>
          </w:tcPr>
          <w:p w14:paraId="5470B1B7" w14:textId="77777777" w:rsidR="00F81545" w:rsidRPr="00F81545" w:rsidRDefault="00F81545" w:rsidP="00F81545">
            <w:pPr>
              <w:spacing w:after="0"/>
              <w:rPr>
                <w:rFonts w:ascii="Arial" w:eastAsia="宋体" w:hAnsi="Arial" w:cs="Times New Roman"/>
                <w:noProof/>
                <w:sz w:val="8"/>
                <w:szCs w:val="8"/>
              </w:rPr>
            </w:pPr>
          </w:p>
        </w:tc>
      </w:tr>
      <w:tr w:rsidR="00F81545" w:rsidRPr="00F81545" w14:paraId="638C2940" w14:textId="77777777" w:rsidTr="00E17378">
        <w:tc>
          <w:tcPr>
            <w:tcW w:w="1843" w:type="dxa"/>
            <w:tcBorders>
              <w:top w:val="single" w:sz="4" w:space="0" w:color="auto"/>
              <w:left w:val="single" w:sz="4" w:space="0" w:color="auto"/>
            </w:tcBorders>
          </w:tcPr>
          <w:p w14:paraId="7FD69303"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Title:</w:t>
            </w:r>
            <w:r w:rsidRPr="00F81545">
              <w:rPr>
                <w:rFonts w:ascii="Arial" w:eastAsia="宋体" w:hAnsi="Arial" w:cs="Times New Roman"/>
                <w:b/>
                <w:i/>
                <w:noProof/>
              </w:rPr>
              <w:tab/>
            </w:r>
          </w:p>
        </w:tc>
        <w:tc>
          <w:tcPr>
            <w:tcW w:w="7797" w:type="dxa"/>
            <w:gridSpan w:val="10"/>
            <w:tcBorders>
              <w:top w:val="single" w:sz="4" w:space="0" w:color="auto"/>
              <w:right w:val="single" w:sz="4" w:space="0" w:color="auto"/>
            </w:tcBorders>
            <w:shd w:val="pct30" w:color="FFFF00" w:fill="auto"/>
          </w:tcPr>
          <w:p w14:paraId="65D2D041" w14:textId="58769596" w:rsidR="00F81545" w:rsidRPr="00F81545" w:rsidRDefault="007A5C54" w:rsidP="00064078">
            <w:pPr>
              <w:spacing w:after="0"/>
              <w:ind w:left="100"/>
              <w:rPr>
                <w:rFonts w:ascii="Arial" w:eastAsia="宋体" w:hAnsi="Arial" w:cs="Times New Roman"/>
                <w:noProof/>
              </w:rPr>
            </w:pPr>
            <w:r w:rsidRPr="00183766">
              <w:rPr>
                <w:rFonts w:ascii="Times New Roman" w:eastAsia="宋体" w:hAnsi="Times New Roman" w:cs="Times New Roman"/>
              </w:rPr>
              <w:t>C</w:t>
            </w:r>
            <w:r w:rsidR="00AC0D5E" w:rsidRPr="00183766">
              <w:rPr>
                <w:rFonts w:ascii="Times New Roman" w:eastAsia="宋体" w:hAnsi="Times New Roman" w:cs="Times New Roman"/>
              </w:rPr>
              <w:t xml:space="preserve">orrections to </w:t>
            </w:r>
            <w:r w:rsidR="00183766" w:rsidRPr="00183766">
              <w:rPr>
                <w:rFonts w:ascii="Times New Roman" w:eastAsia="宋体" w:hAnsi="Times New Roman" w:cs="Times New Roman"/>
              </w:rPr>
              <w:t xml:space="preserve">SL-BSR triggered by </w:t>
            </w:r>
            <w:proofErr w:type="spellStart"/>
            <w:r w:rsidR="00183766" w:rsidRPr="00183766">
              <w:rPr>
                <w:rFonts w:ascii="Times New Roman" w:eastAsia="宋体" w:hAnsi="Times New Roman" w:cs="Times New Roman"/>
              </w:rPr>
              <w:t>retxBSR</w:t>
            </w:r>
            <w:proofErr w:type="spellEnd"/>
            <w:r w:rsidR="00183766" w:rsidRPr="00183766">
              <w:rPr>
                <w:rFonts w:ascii="Times New Roman" w:eastAsia="宋体" w:hAnsi="Times New Roman" w:cs="Times New Roman"/>
              </w:rPr>
              <w:t>-Timer expiry</w:t>
            </w:r>
          </w:p>
        </w:tc>
      </w:tr>
      <w:tr w:rsidR="00F81545" w:rsidRPr="00F81545" w14:paraId="0A8025BC" w14:textId="77777777" w:rsidTr="00E17378">
        <w:tc>
          <w:tcPr>
            <w:tcW w:w="1843" w:type="dxa"/>
            <w:tcBorders>
              <w:left w:val="single" w:sz="4" w:space="0" w:color="auto"/>
            </w:tcBorders>
          </w:tcPr>
          <w:p w14:paraId="13175BB6" w14:textId="77777777" w:rsidR="00F81545" w:rsidRPr="00F81545" w:rsidRDefault="00F81545" w:rsidP="00F81545">
            <w:pPr>
              <w:spacing w:after="0"/>
              <w:rPr>
                <w:rFonts w:ascii="Arial" w:eastAsia="宋体" w:hAnsi="Arial" w:cs="Times New Roman"/>
                <w:b/>
                <w:i/>
                <w:noProof/>
                <w:sz w:val="8"/>
                <w:szCs w:val="8"/>
              </w:rPr>
            </w:pPr>
          </w:p>
        </w:tc>
        <w:tc>
          <w:tcPr>
            <w:tcW w:w="7797" w:type="dxa"/>
            <w:gridSpan w:val="10"/>
            <w:tcBorders>
              <w:right w:val="single" w:sz="4" w:space="0" w:color="auto"/>
            </w:tcBorders>
          </w:tcPr>
          <w:p w14:paraId="02261855" w14:textId="77777777" w:rsidR="00F81545" w:rsidRPr="00F81545" w:rsidRDefault="00F81545" w:rsidP="00F81545">
            <w:pPr>
              <w:spacing w:after="0"/>
              <w:rPr>
                <w:rFonts w:ascii="Arial" w:eastAsia="宋体" w:hAnsi="Arial" w:cs="Times New Roman"/>
                <w:noProof/>
                <w:sz w:val="8"/>
                <w:szCs w:val="8"/>
              </w:rPr>
            </w:pPr>
          </w:p>
        </w:tc>
      </w:tr>
      <w:tr w:rsidR="00F81545" w:rsidRPr="00F81545" w14:paraId="413942A4" w14:textId="77777777" w:rsidTr="00E17378">
        <w:tc>
          <w:tcPr>
            <w:tcW w:w="1843" w:type="dxa"/>
            <w:tcBorders>
              <w:left w:val="single" w:sz="4" w:space="0" w:color="auto"/>
            </w:tcBorders>
          </w:tcPr>
          <w:p w14:paraId="71346142"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Source to WG:</w:t>
            </w:r>
          </w:p>
        </w:tc>
        <w:tc>
          <w:tcPr>
            <w:tcW w:w="7797" w:type="dxa"/>
            <w:gridSpan w:val="10"/>
            <w:tcBorders>
              <w:right w:val="single" w:sz="4" w:space="0" w:color="auto"/>
            </w:tcBorders>
            <w:shd w:val="pct30" w:color="FFFF00" w:fill="auto"/>
          </w:tcPr>
          <w:p w14:paraId="01840826" w14:textId="1AAC3521" w:rsidR="00F81545" w:rsidRPr="00F81545" w:rsidRDefault="00B5288C" w:rsidP="00F81545">
            <w:pPr>
              <w:spacing w:after="0"/>
              <w:ind w:left="100"/>
              <w:rPr>
                <w:rFonts w:ascii="Arial" w:eastAsia="宋体" w:hAnsi="Arial" w:cs="Times New Roman"/>
                <w:noProof/>
              </w:rPr>
            </w:pPr>
            <w:r>
              <w:rPr>
                <w:rFonts w:ascii="Arial" w:eastAsia="宋体" w:hAnsi="Arial" w:cs="Times New Roman"/>
                <w:noProof/>
              </w:rPr>
              <w:t>vivo</w:t>
            </w:r>
            <w:r w:rsidR="00F81545" w:rsidRPr="00F81545">
              <w:rPr>
                <w:rFonts w:ascii="Arial" w:eastAsia="宋体" w:hAnsi="Arial" w:cs="Times New Roman"/>
                <w:noProof/>
              </w:rPr>
              <w:t xml:space="preserve"> </w:t>
            </w:r>
          </w:p>
        </w:tc>
      </w:tr>
      <w:tr w:rsidR="00F81545" w:rsidRPr="00F81545" w14:paraId="20674D6E" w14:textId="77777777" w:rsidTr="00E17378">
        <w:tc>
          <w:tcPr>
            <w:tcW w:w="1843" w:type="dxa"/>
            <w:tcBorders>
              <w:left w:val="single" w:sz="4" w:space="0" w:color="auto"/>
            </w:tcBorders>
          </w:tcPr>
          <w:p w14:paraId="4CBE6731"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Source to TSG:</w:t>
            </w:r>
          </w:p>
        </w:tc>
        <w:tc>
          <w:tcPr>
            <w:tcW w:w="7797" w:type="dxa"/>
            <w:gridSpan w:val="10"/>
            <w:tcBorders>
              <w:right w:val="single" w:sz="4" w:space="0" w:color="auto"/>
            </w:tcBorders>
            <w:shd w:val="pct30" w:color="FFFF00" w:fill="auto"/>
          </w:tcPr>
          <w:p w14:paraId="3F89B165" w14:textId="77777777"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hint="eastAsia"/>
                <w:noProof/>
                <w:lang w:eastAsia="zh-CN"/>
              </w:rPr>
              <w:t>R2</w:t>
            </w:r>
            <w:r w:rsidRPr="00F81545">
              <w:rPr>
                <w:rFonts w:ascii="Arial" w:eastAsia="宋体" w:hAnsi="Arial" w:cs="Times New Roman"/>
                <w:noProof/>
              </w:rPr>
              <w:t xml:space="preserve"> </w:t>
            </w:r>
          </w:p>
        </w:tc>
      </w:tr>
      <w:tr w:rsidR="00F81545" w:rsidRPr="00F81545" w14:paraId="503C35CD" w14:textId="77777777" w:rsidTr="00E17378">
        <w:tc>
          <w:tcPr>
            <w:tcW w:w="1843" w:type="dxa"/>
            <w:tcBorders>
              <w:left w:val="single" w:sz="4" w:space="0" w:color="auto"/>
            </w:tcBorders>
          </w:tcPr>
          <w:p w14:paraId="3612315B" w14:textId="77777777" w:rsidR="00F81545" w:rsidRPr="00F81545" w:rsidRDefault="00F81545" w:rsidP="00F81545">
            <w:pPr>
              <w:spacing w:after="0"/>
              <w:rPr>
                <w:rFonts w:ascii="Arial" w:eastAsia="宋体" w:hAnsi="Arial" w:cs="Times New Roman"/>
                <w:b/>
                <w:i/>
                <w:noProof/>
                <w:sz w:val="8"/>
                <w:szCs w:val="8"/>
              </w:rPr>
            </w:pPr>
          </w:p>
        </w:tc>
        <w:tc>
          <w:tcPr>
            <w:tcW w:w="7797" w:type="dxa"/>
            <w:gridSpan w:val="10"/>
            <w:tcBorders>
              <w:right w:val="single" w:sz="4" w:space="0" w:color="auto"/>
            </w:tcBorders>
          </w:tcPr>
          <w:p w14:paraId="72FC32F7" w14:textId="77777777" w:rsidR="00F81545" w:rsidRPr="00F81545" w:rsidRDefault="00F81545" w:rsidP="00F81545">
            <w:pPr>
              <w:spacing w:after="0"/>
              <w:rPr>
                <w:rFonts w:ascii="Arial" w:eastAsia="宋体" w:hAnsi="Arial" w:cs="Times New Roman"/>
                <w:noProof/>
                <w:sz w:val="8"/>
                <w:szCs w:val="8"/>
              </w:rPr>
            </w:pPr>
          </w:p>
        </w:tc>
      </w:tr>
      <w:tr w:rsidR="00F81545" w:rsidRPr="00F81545" w14:paraId="21F9EEB2" w14:textId="77777777" w:rsidTr="00E17378">
        <w:tc>
          <w:tcPr>
            <w:tcW w:w="1843" w:type="dxa"/>
            <w:tcBorders>
              <w:left w:val="single" w:sz="4" w:space="0" w:color="auto"/>
            </w:tcBorders>
          </w:tcPr>
          <w:p w14:paraId="30E8CDEB"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Work item code:</w:t>
            </w:r>
          </w:p>
        </w:tc>
        <w:tc>
          <w:tcPr>
            <w:tcW w:w="3686" w:type="dxa"/>
            <w:gridSpan w:val="5"/>
            <w:shd w:val="pct30" w:color="FFFF00" w:fill="auto"/>
          </w:tcPr>
          <w:p w14:paraId="6E307F0B" w14:textId="108DB545" w:rsidR="00F81545" w:rsidRPr="00F81545" w:rsidRDefault="00C95E25" w:rsidP="00F81545">
            <w:pPr>
              <w:spacing w:after="0"/>
              <w:ind w:left="100"/>
              <w:rPr>
                <w:rFonts w:ascii="Arial" w:eastAsia="宋体" w:hAnsi="Arial" w:cs="Times New Roman"/>
                <w:noProof/>
              </w:rPr>
            </w:pPr>
            <w:r w:rsidRPr="00C95E25">
              <w:rPr>
                <w:rFonts w:ascii="Arial" w:eastAsia="宋体" w:hAnsi="Arial" w:cs="Times New Roman"/>
              </w:rPr>
              <w:t>5G_V2X_NRSL-Core</w:t>
            </w:r>
            <w:r w:rsidR="00F81545" w:rsidRPr="00F81545">
              <w:rPr>
                <w:rFonts w:ascii="Arial" w:eastAsia="宋体" w:hAnsi="Arial" w:cs="Times New Roman"/>
                <w:noProof/>
              </w:rPr>
              <w:t xml:space="preserve"> </w:t>
            </w:r>
          </w:p>
        </w:tc>
        <w:tc>
          <w:tcPr>
            <w:tcW w:w="567" w:type="dxa"/>
            <w:tcBorders>
              <w:left w:val="nil"/>
            </w:tcBorders>
          </w:tcPr>
          <w:p w14:paraId="5586BE8F" w14:textId="77777777" w:rsidR="00F81545" w:rsidRPr="00F81545" w:rsidRDefault="00F81545" w:rsidP="00F81545">
            <w:pPr>
              <w:spacing w:after="0"/>
              <w:ind w:right="100"/>
              <w:rPr>
                <w:rFonts w:ascii="Arial" w:eastAsia="宋体" w:hAnsi="Arial" w:cs="Times New Roman"/>
                <w:noProof/>
              </w:rPr>
            </w:pPr>
          </w:p>
        </w:tc>
        <w:tc>
          <w:tcPr>
            <w:tcW w:w="1417" w:type="dxa"/>
            <w:gridSpan w:val="3"/>
            <w:tcBorders>
              <w:left w:val="nil"/>
            </w:tcBorders>
          </w:tcPr>
          <w:p w14:paraId="2D494DA4" w14:textId="77777777" w:rsidR="00F81545" w:rsidRPr="00F81545" w:rsidRDefault="00F81545" w:rsidP="00F81545">
            <w:pPr>
              <w:spacing w:after="0"/>
              <w:jc w:val="right"/>
              <w:rPr>
                <w:rFonts w:ascii="Arial" w:eastAsia="宋体" w:hAnsi="Arial" w:cs="Times New Roman"/>
                <w:noProof/>
              </w:rPr>
            </w:pPr>
            <w:r w:rsidRPr="00F81545">
              <w:rPr>
                <w:rFonts w:ascii="Arial" w:eastAsia="宋体" w:hAnsi="Arial" w:cs="Times New Roman"/>
                <w:b/>
                <w:i/>
                <w:noProof/>
              </w:rPr>
              <w:t>Date:</w:t>
            </w:r>
          </w:p>
        </w:tc>
        <w:tc>
          <w:tcPr>
            <w:tcW w:w="2127" w:type="dxa"/>
            <w:tcBorders>
              <w:right w:val="single" w:sz="4" w:space="0" w:color="auto"/>
            </w:tcBorders>
            <w:shd w:val="pct30" w:color="FFFF00" w:fill="auto"/>
          </w:tcPr>
          <w:p w14:paraId="70345050" w14:textId="0D6986A8" w:rsidR="00F81545" w:rsidRPr="00F81545" w:rsidRDefault="00F81545" w:rsidP="00F33EAF">
            <w:pPr>
              <w:spacing w:after="0"/>
              <w:ind w:left="100"/>
              <w:rPr>
                <w:rFonts w:ascii="Arial" w:eastAsia="宋体" w:hAnsi="Arial" w:cs="Times New Roman"/>
                <w:noProof/>
              </w:rPr>
            </w:pPr>
            <w:r w:rsidRPr="00F81545">
              <w:rPr>
                <w:rFonts w:ascii="Arial" w:eastAsia="宋体" w:hAnsi="Arial" w:cs="Times New Roman" w:hint="eastAsia"/>
                <w:noProof/>
                <w:lang w:eastAsia="zh-CN"/>
              </w:rPr>
              <w:t>20</w:t>
            </w:r>
            <w:r w:rsidRPr="00F81545">
              <w:rPr>
                <w:rFonts w:ascii="Arial" w:eastAsia="宋体" w:hAnsi="Arial" w:cs="Times New Roman"/>
                <w:noProof/>
                <w:lang w:eastAsia="zh-CN"/>
              </w:rPr>
              <w:t>20</w:t>
            </w:r>
            <w:r w:rsidRPr="00F81545">
              <w:rPr>
                <w:rFonts w:ascii="Arial" w:eastAsia="宋体" w:hAnsi="Arial" w:cs="Times New Roman"/>
                <w:noProof/>
              </w:rPr>
              <w:t>-</w:t>
            </w:r>
            <w:r w:rsidR="00B5288C">
              <w:rPr>
                <w:rFonts w:ascii="Arial" w:eastAsia="宋体" w:hAnsi="Arial" w:cs="Times New Roman"/>
                <w:noProof/>
                <w:lang w:eastAsia="zh-CN"/>
              </w:rPr>
              <w:t>8</w:t>
            </w:r>
            <w:r w:rsidRPr="00F81545">
              <w:rPr>
                <w:rFonts w:ascii="Arial" w:eastAsia="宋体" w:hAnsi="Arial" w:cs="Times New Roman"/>
                <w:noProof/>
              </w:rPr>
              <w:t>-</w:t>
            </w:r>
            <w:r w:rsidR="00F33EAF">
              <w:rPr>
                <w:rFonts w:ascii="Arial" w:eastAsia="宋体" w:hAnsi="Arial" w:cs="Times New Roman"/>
                <w:noProof/>
                <w:lang w:eastAsia="zh-CN"/>
              </w:rPr>
              <w:t>0</w:t>
            </w:r>
            <w:r w:rsidR="00B5288C">
              <w:rPr>
                <w:rFonts w:ascii="Arial" w:eastAsia="宋体" w:hAnsi="Arial" w:cs="Times New Roman"/>
                <w:noProof/>
                <w:lang w:eastAsia="zh-CN"/>
              </w:rPr>
              <w:t>3</w:t>
            </w:r>
          </w:p>
        </w:tc>
      </w:tr>
      <w:tr w:rsidR="00F81545" w:rsidRPr="00F81545" w14:paraId="5BAD97C6" w14:textId="77777777" w:rsidTr="00E17378">
        <w:tc>
          <w:tcPr>
            <w:tcW w:w="1843" w:type="dxa"/>
            <w:tcBorders>
              <w:left w:val="single" w:sz="4" w:space="0" w:color="auto"/>
            </w:tcBorders>
          </w:tcPr>
          <w:p w14:paraId="0C46F038" w14:textId="77777777" w:rsidR="00F81545" w:rsidRPr="00F81545" w:rsidRDefault="00F81545" w:rsidP="00F81545">
            <w:pPr>
              <w:spacing w:after="0"/>
              <w:rPr>
                <w:rFonts w:ascii="Arial" w:eastAsia="宋体" w:hAnsi="Arial" w:cs="Times New Roman"/>
                <w:b/>
                <w:i/>
                <w:noProof/>
                <w:sz w:val="8"/>
                <w:szCs w:val="8"/>
              </w:rPr>
            </w:pPr>
          </w:p>
        </w:tc>
        <w:tc>
          <w:tcPr>
            <w:tcW w:w="1986" w:type="dxa"/>
            <w:gridSpan w:val="4"/>
          </w:tcPr>
          <w:p w14:paraId="187A47BF" w14:textId="77777777" w:rsidR="00F81545" w:rsidRPr="00F81545" w:rsidRDefault="00F81545" w:rsidP="00F81545">
            <w:pPr>
              <w:spacing w:after="0"/>
              <w:rPr>
                <w:rFonts w:ascii="Arial" w:eastAsia="宋体" w:hAnsi="Arial" w:cs="Times New Roman"/>
                <w:noProof/>
                <w:sz w:val="8"/>
                <w:szCs w:val="8"/>
              </w:rPr>
            </w:pPr>
          </w:p>
        </w:tc>
        <w:tc>
          <w:tcPr>
            <w:tcW w:w="2267" w:type="dxa"/>
            <w:gridSpan w:val="2"/>
          </w:tcPr>
          <w:p w14:paraId="261F3518" w14:textId="77777777" w:rsidR="00F81545" w:rsidRPr="00F81545" w:rsidRDefault="00F81545" w:rsidP="00F81545">
            <w:pPr>
              <w:spacing w:after="0"/>
              <w:rPr>
                <w:rFonts w:ascii="Arial" w:eastAsia="宋体" w:hAnsi="Arial" w:cs="Times New Roman"/>
                <w:noProof/>
                <w:sz w:val="8"/>
                <w:szCs w:val="8"/>
              </w:rPr>
            </w:pPr>
          </w:p>
        </w:tc>
        <w:tc>
          <w:tcPr>
            <w:tcW w:w="1417" w:type="dxa"/>
            <w:gridSpan w:val="3"/>
          </w:tcPr>
          <w:p w14:paraId="164490DE" w14:textId="77777777" w:rsidR="00F81545" w:rsidRPr="00F81545" w:rsidRDefault="00F81545" w:rsidP="00F81545">
            <w:pPr>
              <w:spacing w:after="0"/>
              <w:rPr>
                <w:rFonts w:ascii="Arial" w:eastAsia="宋体" w:hAnsi="Arial" w:cs="Times New Roman"/>
                <w:noProof/>
                <w:sz w:val="8"/>
                <w:szCs w:val="8"/>
              </w:rPr>
            </w:pPr>
          </w:p>
        </w:tc>
        <w:tc>
          <w:tcPr>
            <w:tcW w:w="2127" w:type="dxa"/>
            <w:tcBorders>
              <w:right w:val="single" w:sz="4" w:space="0" w:color="auto"/>
            </w:tcBorders>
          </w:tcPr>
          <w:p w14:paraId="5F76627F" w14:textId="77777777" w:rsidR="00F81545" w:rsidRPr="00F81545" w:rsidRDefault="00F81545" w:rsidP="00F81545">
            <w:pPr>
              <w:spacing w:after="0"/>
              <w:rPr>
                <w:rFonts w:ascii="Arial" w:eastAsia="宋体" w:hAnsi="Arial" w:cs="Times New Roman"/>
                <w:noProof/>
                <w:sz w:val="8"/>
                <w:szCs w:val="8"/>
              </w:rPr>
            </w:pPr>
          </w:p>
        </w:tc>
      </w:tr>
      <w:tr w:rsidR="00F81545" w:rsidRPr="00F81545" w14:paraId="1473BCF7" w14:textId="77777777" w:rsidTr="00E17378">
        <w:trPr>
          <w:cantSplit/>
        </w:trPr>
        <w:tc>
          <w:tcPr>
            <w:tcW w:w="1843" w:type="dxa"/>
            <w:tcBorders>
              <w:left w:val="single" w:sz="4" w:space="0" w:color="auto"/>
            </w:tcBorders>
          </w:tcPr>
          <w:p w14:paraId="2DA46784"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Category:</w:t>
            </w:r>
          </w:p>
        </w:tc>
        <w:tc>
          <w:tcPr>
            <w:tcW w:w="851" w:type="dxa"/>
            <w:shd w:val="pct30" w:color="FFFF00" w:fill="auto"/>
          </w:tcPr>
          <w:p w14:paraId="1723EB9A" w14:textId="77777777" w:rsidR="00F81545" w:rsidRPr="00F81545" w:rsidRDefault="00F81545" w:rsidP="00F81545">
            <w:pPr>
              <w:spacing w:after="0"/>
              <w:ind w:left="100" w:right="-609"/>
              <w:rPr>
                <w:rFonts w:ascii="Arial" w:eastAsia="宋体" w:hAnsi="Arial" w:cs="Times New Roman"/>
                <w:b/>
                <w:noProof/>
              </w:rPr>
            </w:pPr>
            <w:r w:rsidRPr="00F81545">
              <w:rPr>
                <w:rFonts w:ascii="Arial" w:eastAsia="宋体" w:hAnsi="Arial" w:cs="Times New Roman"/>
                <w:b/>
                <w:noProof/>
                <w:lang w:eastAsia="zh-CN"/>
              </w:rPr>
              <w:t>F</w:t>
            </w:r>
          </w:p>
        </w:tc>
        <w:tc>
          <w:tcPr>
            <w:tcW w:w="3402" w:type="dxa"/>
            <w:gridSpan w:val="5"/>
            <w:tcBorders>
              <w:left w:val="nil"/>
            </w:tcBorders>
          </w:tcPr>
          <w:p w14:paraId="581232B5" w14:textId="77777777" w:rsidR="00F81545" w:rsidRPr="00F81545" w:rsidRDefault="00F81545" w:rsidP="00F81545">
            <w:pPr>
              <w:spacing w:after="0"/>
              <w:rPr>
                <w:rFonts w:ascii="Arial" w:eastAsia="宋体" w:hAnsi="Arial" w:cs="Times New Roman"/>
                <w:noProof/>
              </w:rPr>
            </w:pPr>
          </w:p>
        </w:tc>
        <w:tc>
          <w:tcPr>
            <w:tcW w:w="1417" w:type="dxa"/>
            <w:gridSpan w:val="3"/>
            <w:tcBorders>
              <w:left w:val="nil"/>
            </w:tcBorders>
          </w:tcPr>
          <w:p w14:paraId="4D3039B2" w14:textId="77777777" w:rsidR="00F81545" w:rsidRPr="00F81545" w:rsidRDefault="00F81545" w:rsidP="00F81545">
            <w:pPr>
              <w:spacing w:after="0"/>
              <w:jc w:val="right"/>
              <w:rPr>
                <w:rFonts w:ascii="Arial" w:eastAsia="宋体" w:hAnsi="Arial" w:cs="Times New Roman"/>
                <w:b/>
                <w:i/>
                <w:noProof/>
              </w:rPr>
            </w:pPr>
            <w:r w:rsidRPr="00F81545">
              <w:rPr>
                <w:rFonts w:ascii="Arial" w:eastAsia="宋体" w:hAnsi="Arial" w:cs="Times New Roman"/>
                <w:b/>
                <w:i/>
                <w:noProof/>
              </w:rPr>
              <w:t>Release:</w:t>
            </w:r>
          </w:p>
        </w:tc>
        <w:tc>
          <w:tcPr>
            <w:tcW w:w="2127" w:type="dxa"/>
            <w:tcBorders>
              <w:right w:val="single" w:sz="4" w:space="0" w:color="auto"/>
            </w:tcBorders>
            <w:shd w:val="pct30" w:color="FFFF00" w:fill="auto"/>
          </w:tcPr>
          <w:p w14:paraId="4E2249BD" w14:textId="77777777"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noProof/>
              </w:rPr>
              <w:t>Rel-</w:t>
            </w:r>
            <w:r w:rsidRPr="00F81545">
              <w:rPr>
                <w:rFonts w:ascii="Arial" w:eastAsia="宋体" w:hAnsi="Arial" w:cs="Times New Roman" w:hint="eastAsia"/>
                <w:noProof/>
                <w:lang w:eastAsia="zh-CN"/>
              </w:rPr>
              <w:t>1</w:t>
            </w:r>
            <w:r w:rsidRPr="00F81545">
              <w:rPr>
                <w:rFonts w:ascii="Arial" w:eastAsia="宋体" w:hAnsi="Arial" w:cs="Times New Roman"/>
                <w:noProof/>
                <w:lang w:eastAsia="zh-CN"/>
              </w:rPr>
              <w:t>6</w:t>
            </w:r>
          </w:p>
        </w:tc>
      </w:tr>
      <w:tr w:rsidR="00F81545" w:rsidRPr="00F81545" w14:paraId="2CEF4531" w14:textId="77777777" w:rsidTr="00E17378">
        <w:tc>
          <w:tcPr>
            <w:tcW w:w="1843" w:type="dxa"/>
            <w:tcBorders>
              <w:left w:val="single" w:sz="4" w:space="0" w:color="auto"/>
              <w:bottom w:val="single" w:sz="4" w:space="0" w:color="auto"/>
            </w:tcBorders>
          </w:tcPr>
          <w:p w14:paraId="37251963" w14:textId="77777777" w:rsidR="00F81545" w:rsidRPr="00F81545" w:rsidRDefault="00F81545" w:rsidP="00F81545">
            <w:pPr>
              <w:spacing w:after="0"/>
              <w:rPr>
                <w:rFonts w:ascii="Arial" w:eastAsia="宋体" w:hAnsi="Arial" w:cs="Times New Roman"/>
                <w:b/>
                <w:i/>
                <w:noProof/>
              </w:rPr>
            </w:pPr>
          </w:p>
        </w:tc>
        <w:tc>
          <w:tcPr>
            <w:tcW w:w="4677" w:type="dxa"/>
            <w:gridSpan w:val="8"/>
            <w:tcBorders>
              <w:bottom w:val="single" w:sz="4" w:space="0" w:color="auto"/>
            </w:tcBorders>
          </w:tcPr>
          <w:p w14:paraId="254BB3A6" w14:textId="77777777" w:rsidR="00F81545" w:rsidRPr="00F81545" w:rsidRDefault="00F81545" w:rsidP="00F81545">
            <w:pPr>
              <w:spacing w:after="0"/>
              <w:ind w:left="383" w:hanging="383"/>
              <w:rPr>
                <w:rFonts w:ascii="Arial" w:eastAsia="宋体" w:hAnsi="Arial" w:cs="Times New Roman"/>
                <w:i/>
                <w:noProof/>
                <w:sz w:val="18"/>
              </w:rPr>
            </w:pPr>
            <w:r w:rsidRPr="00F81545">
              <w:rPr>
                <w:rFonts w:ascii="Arial" w:eastAsia="宋体" w:hAnsi="Arial" w:cs="Times New Roman"/>
                <w:i/>
                <w:noProof/>
                <w:sz w:val="18"/>
              </w:rPr>
              <w:t xml:space="preserve">Use </w:t>
            </w:r>
            <w:r w:rsidRPr="00F81545">
              <w:rPr>
                <w:rFonts w:ascii="Arial" w:eastAsia="宋体" w:hAnsi="Arial" w:cs="Times New Roman"/>
                <w:i/>
                <w:noProof/>
                <w:sz w:val="18"/>
                <w:u w:val="single"/>
              </w:rPr>
              <w:t>one</w:t>
            </w:r>
            <w:r w:rsidRPr="00F81545">
              <w:rPr>
                <w:rFonts w:ascii="Arial" w:eastAsia="宋体" w:hAnsi="Arial" w:cs="Times New Roman"/>
                <w:i/>
                <w:noProof/>
                <w:sz w:val="18"/>
              </w:rPr>
              <w:t xml:space="preserve"> of the following categories:</w:t>
            </w:r>
            <w:r w:rsidRPr="00F81545">
              <w:rPr>
                <w:rFonts w:ascii="Arial" w:eastAsia="宋体" w:hAnsi="Arial" w:cs="Times New Roman"/>
                <w:b/>
                <w:i/>
                <w:noProof/>
                <w:sz w:val="18"/>
              </w:rPr>
              <w:br/>
              <w:t>F</w:t>
            </w:r>
            <w:r w:rsidRPr="00F81545">
              <w:rPr>
                <w:rFonts w:ascii="Arial" w:eastAsia="宋体" w:hAnsi="Arial" w:cs="Times New Roman"/>
                <w:i/>
                <w:noProof/>
                <w:sz w:val="18"/>
              </w:rPr>
              <w:t xml:space="preserve">  (correction)</w:t>
            </w:r>
            <w:r w:rsidRPr="00F81545">
              <w:rPr>
                <w:rFonts w:ascii="Arial" w:eastAsia="宋体" w:hAnsi="Arial" w:cs="Times New Roman"/>
                <w:i/>
                <w:noProof/>
                <w:sz w:val="18"/>
              </w:rPr>
              <w:br/>
            </w:r>
            <w:r w:rsidRPr="00F81545">
              <w:rPr>
                <w:rFonts w:ascii="Arial" w:eastAsia="宋体" w:hAnsi="Arial" w:cs="Times New Roman"/>
                <w:b/>
                <w:i/>
                <w:noProof/>
                <w:sz w:val="18"/>
              </w:rPr>
              <w:t>A</w:t>
            </w:r>
            <w:r w:rsidRPr="00F81545">
              <w:rPr>
                <w:rFonts w:ascii="Arial" w:eastAsia="宋体" w:hAnsi="Arial" w:cs="Times New Roman"/>
                <w:i/>
                <w:noProof/>
                <w:sz w:val="18"/>
              </w:rPr>
              <w:t xml:space="preserve">  (mirror corresponding to a change in an earlier release)</w:t>
            </w:r>
            <w:r w:rsidRPr="00F81545">
              <w:rPr>
                <w:rFonts w:ascii="Arial" w:eastAsia="宋体" w:hAnsi="Arial" w:cs="Times New Roman"/>
                <w:i/>
                <w:noProof/>
                <w:sz w:val="18"/>
              </w:rPr>
              <w:br/>
            </w:r>
            <w:r w:rsidRPr="00F81545">
              <w:rPr>
                <w:rFonts w:ascii="Arial" w:eastAsia="宋体" w:hAnsi="Arial" w:cs="Times New Roman"/>
                <w:b/>
                <w:i/>
                <w:noProof/>
                <w:sz w:val="18"/>
              </w:rPr>
              <w:t>B</w:t>
            </w:r>
            <w:r w:rsidRPr="00F81545">
              <w:rPr>
                <w:rFonts w:ascii="Arial" w:eastAsia="宋体" w:hAnsi="Arial" w:cs="Times New Roman"/>
                <w:i/>
                <w:noProof/>
                <w:sz w:val="18"/>
              </w:rPr>
              <w:t xml:space="preserve">  (addition of feature), </w:t>
            </w:r>
            <w:r w:rsidRPr="00F81545">
              <w:rPr>
                <w:rFonts w:ascii="Arial" w:eastAsia="宋体" w:hAnsi="Arial" w:cs="Times New Roman"/>
                <w:i/>
                <w:noProof/>
                <w:sz w:val="18"/>
              </w:rPr>
              <w:br/>
            </w:r>
            <w:r w:rsidRPr="00F81545">
              <w:rPr>
                <w:rFonts w:ascii="Arial" w:eastAsia="宋体" w:hAnsi="Arial" w:cs="Times New Roman"/>
                <w:b/>
                <w:i/>
                <w:noProof/>
                <w:sz w:val="18"/>
              </w:rPr>
              <w:t>C</w:t>
            </w:r>
            <w:r w:rsidRPr="00F81545">
              <w:rPr>
                <w:rFonts w:ascii="Arial" w:eastAsia="宋体" w:hAnsi="Arial" w:cs="Times New Roman"/>
                <w:i/>
                <w:noProof/>
                <w:sz w:val="18"/>
              </w:rPr>
              <w:t xml:space="preserve">  (functional modification of feature)</w:t>
            </w:r>
            <w:r w:rsidRPr="00F81545">
              <w:rPr>
                <w:rFonts w:ascii="Arial" w:eastAsia="宋体" w:hAnsi="Arial" w:cs="Times New Roman"/>
                <w:i/>
                <w:noProof/>
                <w:sz w:val="18"/>
              </w:rPr>
              <w:br/>
            </w:r>
            <w:r w:rsidRPr="00F81545">
              <w:rPr>
                <w:rFonts w:ascii="Arial" w:eastAsia="宋体" w:hAnsi="Arial" w:cs="Times New Roman"/>
                <w:b/>
                <w:i/>
                <w:noProof/>
                <w:sz w:val="18"/>
              </w:rPr>
              <w:t>D</w:t>
            </w:r>
            <w:r w:rsidRPr="00F81545">
              <w:rPr>
                <w:rFonts w:ascii="Arial" w:eastAsia="宋体" w:hAnsi="Arial" w:cs="Times New Roman"/>
                <w:i/>
                <w:noProof/>
                <w:sz w:val="18"/>
              </w:rPr>
              <w:t xml:space="preserve">  (editorial modification)</w:t>
            </w:r>
          </w:p>
          <w:p w14:paraId="6437A21F" w14:textId="77777777" w:rsidR="00F81545" w:rsidRPr="00F81545" w:rsidRDefault="00F81545" w:rsidP="00F81545">
            <w:pPr>
              <w:spacing w:after="120"/>
              <w:rPr>
                <w:rFonts w:ascii="Arial" w:eastAsia="宋体" w:hAnsi="Arial" w:cs="Times New Roman"/>
                <w:noProof/>
              </w:rPr>
            </w:pPr>
            <w:r w:rsidRPr="00F81545">
              <w:rPr>
                <w:rFonts w:ascii="Arial" w:eastAsia="宋体" w:hAnsi="Arial" w:cs="Times New Roman"/>
                <w:noProof/>
                <w:sz w:val="18"/>
              </w:rPr>
              <w:t>Detailed explanations of the above categories can</w:t>
            </w:r>
            <w:r w:rsidRPr="00F81545">
              <w:rPr>
                <w:rFonts w:ascii="Arial" w:eastAsia="宋体" w:hAnsi="Arial" w:cs="Times New Roman"/>
                <w:noProof/>
                <w:sz w:val="18"/>
              </w:rPr>
              <w:br/>
              <w:t xml:space="preserve">be found in 3GPP </w:t>
            </w:r>
            <w:hyperlink r:id="rId13" w:history="1">
              <w:r w:rsidRPr="00F81545">
                <w:rPr>
                  <w:rFonts w:ascii="Arial" w:eastAsia="宋体" w:hAnsi="Arial" w:cs="Times New Roman"/>
                  <w:noProof/>
                  <w:color w:val="0000FF"/>
                  <w:sz w:val="18"/>
                  <w:u w:val="single"/>
                </w:rPr>
                <w:t>TR 21.900</w:t>
              </w:r>
            </w:hyperlink>
            <w:r w:rsidRPr="00F81545">
              <w:rPr>
                <w:rFonts w:ascii="Arial" w:eastAsia="宋体" w:hAnsi="Arial" w:cs="Times New Roman"/>
                <w:noProof/>
                <w:sz w:val="18"/>
              </w:rPr>
              <w:t>.</w:t>
            </w:r>
          </w:p>
        </w:tc>
        <w:tc>
          <w:tcPr>
            <w:tcW w:w="3120" w:type="dxa"/>
            <w:gridSpan w:val="2"/>
            <w:tcBorders>
              <w:bottom w:val="single" w:sz="4" w:space="0" w:color="auto"/>
              <w:right w:val="single" w:sz="4" w:space="0" w:color="auto"/>
            </w:tcBorders>
          </w:tcPr>
          <w:p w14:paraId="45536FA7" w14:textId="77777777" w:rsidR="00F81545" w:rsidRPr="00F81545" w:rsidRDefault="00F81545" w:rsidP="00F81545">
            <w:pPr>
              <w:tabs>
                <w:tab w:val="left" w:pos="950"/>
              </w:tabs>
              <w:spacing w:after="0"/>
              <w:ind w:left="241" w:hanging="241"/>
              <w:rPr>
                <w:rFonts w:ascii="Arial" w:eastAsia="宋体" w:hAnsi="Arial" w:cs="Times New Roman"/>
                <w:i/>
                <w:noProof/>
                <w:sz w:val="18"/>
              </w:rPr>
            </w:pPr>
            <w:r w:rsidRPr="00F81545">
              <w:rPr>
                <w:rFonts w:ascii="Arial" w:eastAsia="宋体" w:hAnsi="Arial" w:cs="Times New Roman"/>
                <w:i/>
                <w:noProof/>
                <w:sz w:val="18"/>
              </w:rPr>
              <w:t xml:space="preserve">Use </w:t>
            </w:r>
            <w:r w:rsidRPr="00F81545">
              <w:rPr>
                <w:rFonts w:ascii="Arial" w:eastAsia="宋体" w:hAnsi="Arial" w:cs="Times New Roman"/>
                <w:i/>
                <w:noProof/>
                <w:sz w:val="18"/>
                <w:u w:val="single"/>
              </w:rPr>
              <w:t>one</w:t>
            </w:r>
            <w:r w:rsidRPr="00F81545">
              <w:rPr>
                <w:rFonts w:ascii="Arial" w:eastAsia="宋体" w:hAnsi="Arial" w:cs="Times New Roman"/>
                <w:i/>
                <w:noProof/>
                <w:sz w:val="18"/>
              </w:rPr>
              <w:t xml:space="preserve"> of the following releases:</w:t>
            </w:r>
            <w:r w:rsidRPr="00F81545">
              <w:rPr>
                <w:rFonts w:ascii="Arial" w:eastAsia="宋体" w:hAnsi="Arial" w:cs="Times New Roman"/>
                <w:i/>
                <w:noProof/>
                <w:sz w:val="18"/>
              </w:rPr>
              <w:br/>
              <w:t>Rel-8</w:t>
            </w:r>
            <w:r w:rsidRPr="00F81545">
              <w:rPr>
                <w:rFonts w:ascii="Arial" w:eastAsia="宋体" w:hAnsi="Arial" w:cs="Times New Roman"/>
                <w:i/>
                <w:noProof/>
                <w:sz w:val="18"/>
              </w:rPr>
              <w:tab/>
              <w:t>(Release 8)</w:t>
            </w:r>
            <w:r w:rsidRPr="00F81545">
              <w:rPr>
                <w:rFonts w:ascii="Arial" w:eastAsia="宋体" w:hAnsi="Arial" w:cs="Times New Roman"/>
                <w:i/>
                <w:noProof/>
                <w:sz w:val="18"/>
              </w:rPr>
              <w:br/>
              <w:t>Rel-9</w:t>
            </w:r>
            <w:r w:rsidRPr="00F81545">
              <w:rPr>
                <w:rFonts w:ascii="Arial" w:eastAsia="宋体" w:hAnsi="Arial" w:cs="Times New Roman"/>
                <w:i/>
                <w:noProof/>
                <w:sz w:val="18"/>
              </w:rPr>
              <w:tab/>
              <w:t>(Release 9)</w:t>
            </w:r>
            <w:r w:rsidRPr="00F81545">
              <w:rPr>
                <w:rFonts w:ascii="Arial" w:eastAsia="宋体" w:hAnsi="Arial" w:cs="Times New Roman"/>
                <w:i/>
                <w:noProof/>
                <w:sz w:val="18"/>
              </w:rPr>
              <w:br/>
              <w:t>Rel-10</w:t>
            </w:r>
            <w:r w:rsidRPr="00F81545">
              <w:rPr>
                <w:rFonts w:ascii="Arial" w:eastAsia="宋体" w:hAnsi="Arial" w:cs="Times New Roman"/>
                <w:i/>
                <w:noProof/>
                <w:sz w:val="18"/>
              </w:rPr>
              <w:tab/>
              <w:t>(Release 10)</w:t>
            </w:r>
            <w:r w:rsidRPr="00F81545">
              <w:rPr>
                <w:rFonts w:ascii="Arial" w:eastAsia="宋体" w:hAnsi="Arial" w:cs="Times New Roman"/>
                <w:i/>
                <w:noProof/>
                <w:sz w:val="18"/>
              </w:rPr>
              <w:br/>
              <w:t>Rel-11</w:t>
            </w:r>
            <w:r w:rsidRPr="00F81545">
              <w:rPr>
                <w:rFonts w:ascii="Arial" w:eastAsia="宋体" w:hAnsi="Arial" w:cs="Times New Roman"/>
                <w:i/>
                <w:noProof/>
                <w:sz w:val="18"/>
              </w:rPr>
              <w:tab/>
              <w:t>(Release 11)</w:t>
            </w:r>
            <w:r w:rsidRPr="00F81545">
              <w:rPr>
                <w:rFonts w:ascii="Arial" w:eastAsia="宋体" w:hAnsi="Arial" w:cs="Times New Roman"/>
                <w:i/>
                <w:noProof/>
                <w:sz w:val="18"/>
              </w:rPr>
              <w:br/>
              <w:t>Rel-12</w:t>
            </w:r>
            <w:r w:rsidRPr="00F81545">
              <w:rPr>
                <w:rFonts w:ascii="Arial" w:eastAsia="宋体" w:hAnsi="Arial" w:cs="Times New Roman"/>
                <w:i/>
                <w:noProof/>
                <w:sz w:val="18"/>
              </w:rPr>
              <w:tab/>
              <w:t>(Release 12)</w:t>
            </w:r>
            <w:r w:rsidRPr="00F81545">
              <w:rPr>
                <w:rFonts w:ascii="Arial" w:eastAsia="宋体" w:hAnsi="Arial" w:cs="Times New Roman"/>
                <w:i/>
                <w:noProof/>
                <w:sz w:val="18"/>
              </w:rPr>
              <w:br/>
            </w:r>
            <w:bookmarkStart w:id="2" w:name="OLE_LINK1"/>
            <w:r w:rsidRPr="00F81545">
              <w:rPr>
                <w:rFonts w:ascii="Arial" w:eastAsia="宋体" w:hAnsi="Arial" w:cs="Times New Roman"/>
                <w:i/>
                <w:noProof/>
                <w:sz w:val="18"/>
              </w:rPr>
              <w:t>Rel-13</w:t>
            </w:r>
            <w:r w:rsidRPr="00F81545">
              <w:rPr>
                <w:rFonts w:ascii="Arial" w:eastAsia="宋体" w:hAnsi="Arial" w:cs="Times New Roman"/>
                <w:i/>
                <w:noProof/>
                <w:sz w:val="18"/>
              </w:rPr>
              <w:tab/>
              <w:t>(Release 13)</w:t>
            </w:r>
            <w:bookmarkEnd w:id="2"/>
            <w:r w:rsidRPr="00F81545">
              <w:rPr>
                <w:rFonts w:ascii="Arial" w:eastAsia="宋体" w:hAnsi="Arial" w:cs="Times New Roman"/>
                <w:i/>
                <w:noProof/>
                <w:sz w:val="18"/>
              </w:rPr>
              <w:br/>
              <w:t>Rel-14</w:t>
            </w:r>
            <w:r w:rsidRPr="00F81545">
              <w:rPr>
                <w:rFonts w:ascii="Arial" w:eastAsia="宋体" w:hAnsi="Arial" w:cs="Times New Roman"/>
                <w:i/>
                <w:noProof/>
                <w:sz w:val="18"/>
              </w:rPr>
              <w:tab/>
              <w:t>(Release 14)</w:t>
            </w:r>
            <w:r w:rsidRPr="00F81545">
              <w:rPr>
                <w:rFonts w:ascii="Arial" w:eastAsia="宋体" w:hAnsi="Arial" w:cs="Times New Roman"/>
                <w:i/>
                <w:noProof/>
                <w:sz w:val="18"/>
              </w:rPr>
              <w:br/>
              <w:t>Rel-15</w:t>
            </w:r>
            <w:r w:rsidRPr="00F81545">
              <w:rPr>
                <w:rFonts w:ascii="Arial" w:eastAsia="宋体" w:hAnsi="Arial" w:cs="Times New Roman"/>
                <w:i/>
                <w:noProof/>
                <w:sz w:val="18"/>
              </w:rPr>
              <w:tab/>
              <w:t>(Release 15)</w:t>
            </w:r>
            <w:r w:rsidRPr="00F81545">
              <w:rPr>
                <w:rFonts w:ascii="Arial" w:eastAsia="宋体" w:hAnsi="Arial" w:cs="Times New Roman"/>
                <w:i/>
                <w:noProof/>
                <w:sz w:val="18"/>
              </w:rPr>
              <w:br/>
              <w:t>Rel-16</w:t>
            </w:r>
            <w:r w:rsidRPr="00F81545">
              <w:rPr>
                <w:rFonts w:ascii="Arial" w:eastAsia="宋体" w:hAnsi="Arial" w:cs="Times New Roman"/>
                <w:i/>
                <w:noProof/>
                <w:sz w:val="18"/>
              </w:rPr>
              <w:tab/>
              <w:t>(Release 16)</w:t>
            </w:r>
          </w:p>
        </w:tc>
      </w:tr>
      <w:tr w:rsidR="00F81545" w:rsidRPr="00F81545" w14:paraId="2D96BD12" w14:textId="77777777" w:rsidTr="00E17378">
        <w:tc>
          <w:tcPr>
            <w:tcW w:w="1843" w:type="dxa"/>
          </w:tcPr>
          <w:p w14:paraId="723E3560" w14:textId="77777777" w:rsidR="00F81545" w:rsidRPr="00F81545" w:rsidRDefault="00F81545" w:rsidP="00F81545">
            <w:pPr>
              <w:spacing w:after="0"/>
              <w:rPr>
                <w:rFonts w:ascii="Arial" w:eastAsia="宋体" w:hAnsi="Arial" w:cs="Times New Roman"/>
                <w:b/>
                <w:i/>
                <w:noProof/>
                <w:sz w:val="8"/>
                <w:szCs w:val="8"/>
              </w:rPr>
            </w:pPr>
          </w:p>
        </w:tc>
        <w:tc>
          <w:tcPr>
            <w:tcW w:w="7797" w:type="dxa"/>
            <w:gridSpan w:val="10"/>
          </w:tcPr>
          <w:p w14:paraId="57929624" w14:textId="77777777" w:rsidR="00F81545" w:rsidRPr="00F81545" w:rsidRDefault="00F81545" w:rsidP="00F81545">
            <w:pPr>
              <w:spacing w:after="0"/>
              <w:rPr>
                <w:rFonts w:ascii="Arial" w:eastAsia="宋体" w:hAnsi="Arial" w:cs="Times New Roman"/>
                <w:noProof/>
                <w:sz w:val="8"/>
                <w:szCs w:val="8"/>
              </w:rPr>
            </w:pPr>
          </w:p>
        </w:tc>
      </w:tr>
      <w:tr w:rsidR="00F81545" w:rsidRPr="00F81545" w14:paraId="794AEB80" w14:textId="77777777" w:rsidTr="00E17378">
        <w:tc>
          <w:tcPr>
            <w:tcW w:w="2694" w:type="dxa"/>
            <w:gridSpan w:val="2"/>
            <w:tcBorders>
              <w:top w:val="single" w:sz="4" w:space="0" w:color="auto"/>
              <w:left w:val="single" w:sz="4" w:space="0" w:color="auto"/>
            </w:tcBorders>
          </w:tcPr>
          <w:p w14:paraId="0AE014CA"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Reason for change:</w:t>
            </w:r>
          </w:p>
        </w:tc>
        <w:tc>
          <w:tcPr>
            <w:tcW w:w="6946" w:type="dxa"/>
            <w:gridSpan w:val="9"/>
            <w:tcBorders>
              <w:top w:val="single" w:sz="4" w:space="0" w:color="auto"/>
              <w:right w:val="single" w:sz="4" w:space="0" w:color="auto"/>
            </w:tcBorders>
            <w:shd w:val="pct30" w:color="FFFF00" w:fill="auto"/>
          </w:tcPr>
          <w:p w14:paraId="2C0152F0" w14:textId="77777777" w:rsidR="00F81545" w:rsidRDefault="00441A5F" w:rsidP="00D143D4">
            <w:pPr>
              <w:overflowPunct w:val="0"/>
              <w:autoSpaceDE w:val="0"/>
              <w:autoSpaceDN w:val="0"/>
              <w:adjustRightInd w:val="0"/>
              <w:rPr>
                <w:rFonts w:ascii="Arial" w:eastAsiaTheme="minorEastAsia" w:hAnsi="Arial" w:cs="Times New Roman"/>
                <w:noProof/>
                <w:lang w:eastAsia="zh-CN"/>
              </w:rPr>
            </w:pPr>
            <w:r>
              <w:rPr>
                <w:rFonts w:ascii="Arial" w:eastAsiaTheme="minorEastAsia" w:hAnsi="Arial" w:cs="Times New Roman"/>
                <w:noProof/>
                <w:lang w:eastAsia="zh-CN"/>
              </w:rPr>
              <w:t>“</w:t>
            </w:r>
            <w:r w:rsidRPr="00441A5F">
              <w:rPr>
                <w:rFonts w:ascii="Times New Roman" w:hAnsi="Times New Roman" w:cs="Times New Roman"/>
                <w:i/>
                <w:noProof/>
                <w:lang w:eastAsia="ko-KR"/>
              </w:rPr>
              <w:t>For BSR triggered by retxBSR-Timer expiry, the MAC entity considers that the logical channel that triggered the BSR is the highest priority logical channel that has data available for transmission at the time the BSR is triggered.</w:t>
            </w:r>
            <w:r>
              <w:rPr>
                <w:rFonts w:ascii="Arial" w:eastAsiaTheme="minorEastAsia" w:hAnsi="Arial" w:cs="Times New Roman"/>
                <w:noProof/>
                <w:lang w:eastAsia="zh-CN"/>
              </w:rPr>
              <w:t>”</w:t>
            </w:r>
          </w:p>
          <w:p w14:paraId="1BFE6E89" w14:textId="77777777" w:rsidR="00441A5F" w:rsidRDefault="00441A5F" w:rsidP="00D143D4">
            <w:pPr>
              <w:overflowPunct w:val="0"/>
              <w:autoSpaceDE w:val="0"/>
              <w:autoSpaceDN w:val="0"/>
              <w:adjustRightInd w:val="0"/>
              <w:rPr>
                <w:rFonts w:ascii="Times New Roman" w:hAnsi="Times New Roman" w:cs="Times New Roman"/>
                <w:noProof/>
                <w:lang w:eastAsia="ko-KR"/>
              </w:rPr>
            </w:pPr>
            <w:r w:rsidRPr="00441A5F">
              <w:rPr>
                <w:rFonts w:ascii="Times New Roman" w:eastAsiaTheme="minorEastAsia" w:hAnsi="Times New Roman" w:cs="Times New Roman"/>
                <w:noProof/>
                <w:lang w:eastAsia="zh-CN"/>
              </w:rPr>
              <w:t xml:space="preserve">The above sentence </w:t>
            </w:r>
            <w:r w:rsidRPr="00441A5F">
              <w:rPr>
                <w:rFonts w:ascii="Times New Roman" w:hAnsi="Times New Roman" w:cs="Times New Roman"/>
                <w:lang w:eastAsia="zh-CN"/>
              </w:rPr>
              <w:t xml:space="preserve">in NR </w:t>
            </w:r>
            <w:proofErr w:type="spellStart"/>
            <w:r w:rsidRPr="00441A5F">
              <w:rPr>
                <w:rFonts w:ascii="Times New Roman" w:hAnsi="Times New Roman" w:cs="Times New Roman"/>
                <w:lang w:eastAsia="zh-CN"/>
              </w:rPr>
              <w:t>Uu</w:t>
            </w:r>
            <w:proofErr w:type="spellEnd"/>
            <w:r w:rsidRPr="00441A5F">
              <w:rPr>
                <w:rFonts w:ascii="Times New Roman" w:hAnsi="Times New Roman" w:cs="Times New Roman"/>
                <w:lang w:eastAsia="zh-CN"/>
              </w:rPr>
              <w:t xml:space="preserve"> BSR is just to handle the SR </w:t>
            </w:r>
            <w:r>
              <w:rPr>
                <w:rFonts w:ascii="Times New Roman" w:hAnsi="Times New Roman" w:cs="Times New Roman"/>
                <w:lang w:eastAsia="zh-CN"/>
              </w:rPr>
              <w:t>configuration decision</w:t>
            </w:r>
            <w:r w:rsidRPr="00441A5F">
              <w:rPr>
                <w:rFonts w:ascii="Times New Roman" w:hAnsi="Times New Roman" w:cs="Times New Roman"/>
                <w:lang w:eastAsia="zh-CN"/>
              </w:rPr>
              <w:t xml:space="preserve"> for BSR triggered by </w:t>
            </w:r>
            <w:r w:rsidRPr="00441A5F">
              <w:rPr>
                <w:rFonts w:ascii="Times New Roman" w:hAnsi="Times New Roman" w:cs="Times New Roman"/>
                <w:i/>
                <w:noProof/>
                <w:lang w:eastAsia="ko-KR"/>
              </w:rPr>
              <w:t>retxBSR-Timer</w:t>
            </w:r>
            <w:r w:rsidRPr="00441A5F">
              <w:rPr>
                <w:rFonts w:ascii="Times New Roman" w:hAnsi="Times New Roman" w:cs="Times New Roman"/>
                <w:noProof/>
                <w:lang w:eastAsia="ko-KR"/>
              </w:rPr>
              <w:t xml:space="preserve"> expiry.</w:t>
            </w:r>
            <w:r w:rsidR="00F019A4">
              <w:rPr>
                <w:rFonts w:ascii="Times New Roman" w:hAnsi="Times New Roman" w:cs="Times New Roman"/>
                <w:noProof/>
                <w:lang w:eastAsia="ko-KR"/>
              </w:rPr>
              <w:t xml:space="preserve"> </w:t>
            </w:r>
          </w:p>
          <w:p w14:paraId="0AE33572" w14:textId="3D58BF6D" w:rsidR="00F019A4" w:rsidRPr="00F019A4" w:rsidRDefault="00F019A4" w:rsidP="00F019A4">
            <w:pPr>
              <w:rPr>
                <w:rFonts w:ascii="Times New Roman" w:hAnsi="Times New Roman" w:cs="Times New Roman"/>
              </w:rPr>
            </w:pPr>
            <w:r w:rsidRPr="00F019A4">
              <w:rPr>
                <w:rFonts w:ascii="Times New Roman" w:hAnsi="Times New Roman" w:cs="Times New Roman"/>
              </w:rPr>
              <w:t xml:space="preserve">For </w:t>
            </w:r>
            <w:proofErr w:type="spellStart"/>
            <w:r w:rsidRPr="00F019A4">
              <w:rPr>
                <w:rFonts w:ascii="Times New Roman" w:hAnsi="Times New Roman" w:cs="Times New Roman"/>
              </w:rPr>
              <w:t>sidelink</w:t>
            </w:r>
            <w:proofErr w:type="spellEnd"/>
            <w:r w:rsidRPr="00F019A4">
              <w:rPr>
                <w:rFonts w:ascii="Times New Roman" w:hAnsi="Times New Roman" w:cs="Times New Roman"/>
              </w:rPr>
              <w:t xml:space="preserve"> BSR, following that sentence for </w:t>
            </w:r>
            <w:r w:rsidR="007B0FC5">
              <w:rPr>
                <w:rFonts w:ascii="Times New Roman" w:hAnsi="Times New Roman" w:cs="Times New Roman"/>
              </w:rPr>
              <w:t xml:space="preserve">the </w:t>
            </w:r>
            <w:r w:rsidRPr="00F019A4">
              <w:rPr>
                <w:rFonts w:ascii="Times New Roman" w:hAnsi="Times New Roman" w:cs="Times New Roman"/>
              </w:rPr>
              <w:t xml:space="preserve">SR </w:t>
            </w:r>
            <w:r w:rsidR="007B0FC5">
              <w:rPr>
                <w:rFonts w:ascii="Times New Roman" w:hAnsi="Times New Roman" w:cs="Times New Roman"/>
              </w:rPr>
              <w:t>configuration decision</w:t>
            </w:r>
            <w:r w:rsidRPr="00F019A4">
              <w:rPr>
                <w:rFonts w:ascii="Times New Roman" w:hAnsi="Times New Roman" w:cs="Times New Roman"/>
              </w:rPr>
              <w:t xml:space="preserve"> is </w:t>
            </w:r>
            <w:r w:rsidR="000D4390">
              <w:rPr>
                <w:rFonts w:ascii="Times New Roman" w:hAnsi="Times New Roman" w:cs="Times New Roman"/>
              </w:rPr>
              <w:t>correct</w:t>
            </w:r>
            <w:r w:rsidRPr="00F019A4">
              <w:rPr>
                <w:rFonts w:ascii="Times New Roman" w:hAnsi="Times New Roman" w:cs="Times New Roman"/>
              </w:rPr>
              <w:t xml:space="preserve">. But </w:t>
            </w:r>
            <w:r>
              <w:rPr>
                <w:rFonts w:ascii="Times New Roman" w:hAnsi="Times New Roman" w:cs="Times New Roman"/>
              </w:rPr>
              <w:t>it</w:t>
            </w:r>
            <w:r w:rsidRPr="00F019A4">
              <w:rPr>
                <w:rFonts w:ascii="Times New Roman" w:hAnsi="Times New Roman" w:cs="Times New Roman"/>
              </w:rPr>
              <w:t xml:space="preserve"> is</w:t>
            </w:r>
            <w:r>
              <w:rPr>
                <w:rFonts w:ascii="Times New Roman" w:hAnsi="Times New Roman" w:cs="Times New Roman"/>
              </w:rPr>
              <w:t xml:space="preserve"> a question</w:t>
            </w:r>
            <w:r w:rsidRPr="00F019A4">
              <w:rPr>
                <w:rFonts w:ascii="Times New Roman" w:hAnsi="Times New Roman" w:cs="Times New Roman"/>
              </w:rPr>
              <w:t xml:space="preserve"> whether this sentence can be used in the prioritization decision and comparison between all kinds of logical channels, e.g. SR/BSR transmission and </w:t>
            </w:r>
            <w:proofErr w:type="spellStart"/>
            <w:r w:rsidRPr="00F019A4">
              <w:rPr>
                <w:rFonts w:ascii="Times New Roman" w:hAnsi="Times New Roman" w:cs="Times New Roman"/>
              </w:rPr>
              <w:t>Uu</w:t>
            </w:r>
            <w:proofErr w:type="spellEnd"/>
            <w:r w:rsidRPr="00F019A4">
              <w:rPr>
                <w:rFonts w:ascii="Times New Roman" w:hAnsi="Times New Roman" w:cs="Times New Roman"/>
              </w:rPr>
              <w:t xml:space="preserve">/SL collision.  In </w:t>
            </w:r>
            <w:proofErr w:type="spellStart"/>
            <w:r w:rsidRPr="00F019A4">
              <w:rPr>
                <w:rFonts w:ascii="Times New Roman" w:hAnsi="Times New Roman" w:cs="Times New Roman"/>
              </w:rPr>
              <w:t>Uu</w:t>
            </w:r>
            <w:proofErr w:type="spellEnd"/>
            <w:r w:rsidRPr="00F019A4">
              <w:rPr>
                <w:rFonts w:ascii="Times New Roman" w:hAnsi="Times New Roman" w:cs="Times New Roman"/>
              </w:rPr>
              <w:t xml:space="preserve"> interface only case, </w:t>
            </w:r>
            <w:proofErr w:type="spellStart"/>
            <w:r w:rsidRPr="00F019A4">
              <w:rPr>
                <w:rFonts w:ascii="Times New Roman" w:hAnsi="Times New Roman" w:cs="Times New Roman"/>
              </w:rPr>
              <w:t>Uu</w:t>
            </w:r>
            <w:proofErr w:type="spellEnd"/>
            <w:r w:rsidRPr="00F019A4">
              <w:rPr>
                <w:rFonts w:ascii="Times New Roman" w:hAnsi="Times New Roman" w:cs="Times New Roman"/>
              </w:rPr>
              <w:t xml:space="preserve"> BSR has fixed prioritization and isn't related to highest priority logical channel that has data available for transmission at that BSR triggering time. But for </w:t>
            </w:r>
            <w:proofErr w:type="spellStart"/>
            <w:r w:rsidRPr="00F019A4">
              <w:rPr>
                <w:rFonts w:ascii="Times New Roman" w:hAnsi="Times New Roman" w:cs="Times New Roman"/>
              </w:rPr>
              <w:t>sidelink</w:t>
            </w:r>
            <w:proofErr w:type="spellEnd"/>
            <w:r w:rsidRPr="00F019A4">
              <w:rPr>
                <w:rFonts w:ascii="Times New Roman" w:hAnsi="Times New Roman" w:cs="Times New Roman"/>
              </w:rPr>
              <w:t xml:space="preserve"> BSR, not only the highest priority logical channel in BSR but also each logical channel in BSR needs to be considered when the collision between </w:t>
            </w:r>
            <w:proofErr w:type="spellStart"/>
            <w:r w:rsidRPr="00F019A4">
              <w:rPr>
                <w:rFonts w:ascii="Times New Roman" w:hAnsi="Times New Roman" w:cs="Times New Roman"/>
              </w:rPr>
              <w:t>sidelink</w:t>
            </w:r>
            <w:proofErr w:type="spellEnd"/>
            <w:r w:rsidRPr="00F019A4">
              <w:rPr>
                <w:rFonts w:ascii="Times New Roman" w:hAnsi="Times New Roman" w:cs="Times New Roman"/>
              </w:rPr>
              <w:t xml:space="preserve"> BSR and </w:t>
            </w:r>
            <w:proofErr w:type="spellStart"/>
            <w:r w:rsidRPr="00F019A4">
              <w:rPr>
                <w:rFonts w:ascii="Times New Roman" w:hAnsi="Times New Roman" w:cs="Times New Roman"/>
              </w:rPr>
              <w:t>Uu</w:t>
            </w:r>
            <w:proofErr w:type="spellEnd"/>
            <w:r w:rsidRPr="00F019A4">
              <w:rPr>
                <w:rFonts w:ascii="Times New Roman" w:hAnsi="Times New Roman" w:cs="Times New Roman"/>
              </w:rPr>
              <w:t xml:space="preserve"> BSR occurs. And when the collision between a </w:t>
            </w:r>
            <w:proofErr w:type="spellStart"/>
            <w:r w:rsidRPr="00F019A4">
              <w:rPr>
                <w:rFonts w:ascii="Times New Roman" w:hAnsi="Times New Roman" w:cs="Times New Roman"/>
              </w:rPr>
              <w:t>sidelink</w:t>
            </w:r>
            <w:proofErr w:type="spellEnd"/>
            <w:r w:rsidRPr="00F019A4">
              <w:rPr>
                <w:rFonts w:ascii="Times New Roman" w:hAnsi="Times New Roman" w:cs="Times New Roman"/>
              </w:rPr>
              <w:t xml:space="preserve"> BSR and </w:t>
            </w:r>
            <w:proofErr w:type="spellStart"/>
            <w:r w:rsidRPr="00F019A4">
              <w:rPr>
                <w:rFonts w:ascii="Times New Roman" w:hAnsi="Times New Roman" w:cs="Times New Roman"/>
              </w:rPr>
              <w:t>sidelink</w:t>
            </w:r>
            <w:proofErr w:type="spellEnd"/>
            <w:r w:rsidRPr="00F019A4">
              <w:rPr>
                <w:rFonts w:ascii="Times New Roman" w:hAnsi="Times New Roman" w:cs="Times New Roman"/>
              </w:rPr>
              <w:t xml:space="preserve"> data occurs, it is an issue how to decide prioritization between a </w:t>
            </w:r>
            <w:proofErr w:type="spellStart"/>
            <w:r w:rsidRPr="00F019A4">
              <w:rPr>
                <w:rFonts w:ascii="Times New Roman" w:hAnsi="Times New Roman" w:cs="Times New Roman"/>
              </w:rPr>
              <w:t>sidelink</w:t>
            </w:r>
            <w:proofErr w:type="spellEnd"/>
            <w:r w:rsidRPr="00F019A4">
              <w:rPr>
                <w:rFonts w:ascii="Times New Roman" w:hAnsi="Times New Roman" w:cs="Times New Roman"/>
              </w:rPr>
              <w:t xml:space="preserve"> BSR triggered by </w:t>
            </w:r>
            <w:proofErr w:type="spellStart"/>
            <w:r w:rsidRPr="00F019A4">
              <w:rPr>
                <w:rFonts w:ascii="Times New Roman" w:hAnsi="Times New Roman" w:cs="Times New Roman"/>
              </w:rPr>
              <w:t>retxBSR</w:t>
            </w:r>
            <w:proofErr w:type="spellEnd"/>
            <w:r w:rsidRPr="00F019A4">
              <w:rPr>
                <w:rFonts w:ascii="Times New Roman" w:hAnsi="Times New Roman" w:cs="Times New Roman"/>
              </w:rPr>
              <w:t xml:space="preserve">-Timer expiry and the </w:t>
            </w:r>
            <w:proofErr w:type="spellStart"/>
            <w:r w:rsidRPr="00F019A4">
              <w:rPr>
                <w:rFonts w:ascii="Times New Roman" w:hAnsi="Times New Roman" w:cs="Times New Roman"/>
              </w:rPr>
              <w:t>sidelink</w:t>
            </w:r>
            <w:proofErr w:type="spellEnd"/>
            <w:r w:rsidRPr="00F019A4">
              <w:rPr>
                <w:rFonts w:ascii="Times New Roman" w:hAnsi="Times New Roman" w:cs="Times New Roman"/>
              </w:rPr>
              <w:t xml:space="preserve"> data. </w:t>
            </w:r>
            <w:r>
              <w:rPr>
                <w:rFonts w:ascii="Times New Roman" w:hAnsi="Times New Roman" w:cs="Times New Roman"/>
              </w:rPr>
              <w:t>To clarify</w:t>
            </w:r>
            <w:r w:rsidRPr="00F019A4">
              <w:rPr>
                <w:rFonts w:ascii="Times New Roman" w:hAnsi="Times New Roman" w:cs="Times New Roman"/>
              </w:rPr>
              <w:t xml:space="preserve">, the real highest priority of logical channel in </w:t>
            </w:r>
            <w:proofErr w:type="spellStart"/>
            <w:r w:rsidRPr="00F019A4">
              <w:rPr>
                <w:rFonts w:ascii="Times New Roman" w:hAnsi="Times New Roman" w:cs="Times New Roman"/>
              </w:rPr>
              <w:t>sidelink</w:t>
            </w:r>
            <w:proofErr w:type="spellEnd"/>
            <w:r w:rsidRPr="00F019A4">
              <w:rPr>
                <w:rFonts w:ascii="Times New Roman" w:hAnsi="Times New Roman" w:cs="Times New Roman"/>
              </w:rPr>
              <w:t xml:space="preserve"> BSR should be used for priority comparison.</w:t>
            </w:r>
          </w:p>
          <w:p w14:paraId="682BF460" w14:textId="6AD5828E" w:rsidR="00F019A4" w:rsidRPr="00F019A4" w:rsidRDefault="00F019A4" w:rsidP="00D143D4">
            <w:pPr>
              <w:overflowPunct w:val="0"/>
              <w:autoSpaceDE w:val="0"/>
              <w:autoSpaceDN w:val="0"/>
              <w:adjustRightInd w:val="0"/>
              <w:rPr>
                <w:rFonts w:ascii="Times New Roman" w:eastAsiaTheme="minorEastAsia" w:hAnsi="Times New Roman" w:cs="Times New Roman"/>
                <w:noProof/>
                <w:lang w:eastAsia="zh-CN"/>
              </w:rPr>
            </w:pPr>
          </w:p>
        </w:tc>
      </w:tr>
      <w:tr w:rsidR="00F81545" w:rsidRPr="00F81545" w14:paraId="59FA741D" w14:textId="77777777" w:rsidTr="00E17378">
        <w:tc>
          <w:tcPr>
            <w:tcW w:w="2694" w:type="dxa"/>
            <w:gridSpan w:val="2"/>
            <w:tcBorders>
              <w:left w:val="single" w:sz="4" w:space="0" w:color="auto"/>
            </w:tcBorders>
          </w:tcPr>
          <w:p w14:paraId="4A398B87" w14:textId="77777777" w:rsidR="00F81545" w:rsidRPr="00F81545" w:rsidRDefault="00F81545" w:rsidP="00F81545">
            <w:pPr>
              <w:spacing w:after="0"/>
              <w:rPr>
                <w:rFonts w:ascii="Arial" w:eastAsia="宋体" w:hAnsi="Arial" w:cs="Times New Roman"/>
                <w:b/>
                <w:i/>
                <w:noProof/>
                <w:sz w:val="8"/>
                <w:szCs w:val="8"/>
              </w:rPr>
            </w:pPr>
          </w:p>
        </w:tc>
        <w:tc>
          <w:tcPr>
            <w:tcW w:w="6946" w:type="dxa"/>
            <w:gridSpan w:val="9"/>
            <w:tcBorders>
              <w:right w:val="single" w:sz="4" w:space="0" w:color="auto"/>
            </w:tcBorders>
          </w:tcPr>
          <w:p w14:paraId="1CAAA7F7" w14:textId="77777777" w:rsidR="00F81545" w:rsidRPr="00F81545" w:rsidRDefault="00F81545" w:rsidP="00F81545">
            <w:pPr>
              <w:spacing w:after="0"/>
              <w:rPr>
                <w:rFonts w:ascii="Arial" w:eastAsia="宋体" w:hAnsi="Arial" w:cs="Times New Roman"/>
                <w:noProof/>
                <w:sz w:val="8"/>
                <w:szCs w:val="8"/>
              </w:rPr>
            </w:pPr>
          </w:p>
        </w:tc>
      </w:tr>
      <w:tr w:rsidR="00F81545" w:rsidRPr="00906DE2" w14:paraId="0EFA1457" w14:textId="77777777" w:rsidTr="00E17378">
        <w:tc>
          <w:tcPr>
            <w:tcW w:w="2694" w:type="dxa"/>
            <w:gridSpan w:val="2"/>
            <w:tcBorders>
              <w:left w:val="single" w:sz="4" w:space="0" w:color="auto"/>
            </w:tcBorders>
          </w:tcPr>
          <w:p w14:paraId="78455E04"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Summary of change:</w:t>
            </w:r>
          </w:p>
        </w:tc>
        <w:tc>
          <w:tcPr>
            <w:tcW w:w="6946" w:type="dxa"/>
            <w:gridSpan w:val="9"/>
            <w:tcBorders>
              <w:right w:val="single" w:sz="4" w:space="0" w:color="auto"/>
            </w:tcBorders>
            <w:shd w:val="pct30" w:color="FFFF00" w:fill="auto"/>
          </w:tcPr>
          <w:p w14:paraId="56C642B6" w14:textId="0C83EC67" w:rsidR="00002120" w:rsidRPr="00BA6061" w:rsidRDefault="0072795D" w:rsidP="00D143D4">
            <w:pPr>
              <w:rPr>
                <w:rFonts w:ascii="Times New Roman" w:eastAsiaTheme="minorEastAsia" w:hAnsi="Times New Roman" w:cs="Times New Roman"/>
                <w:noProof/>
                <w:lang w:eastAsia="zh-CN"/>
              </w:rPr>
            </w:pPr>
            <w:r w:rsidRPr="00BA6061">
              <w:rPr>
                <w:rFonts w:ascii="Times New Roman" w:eastAsiaTheme="minorEastAsia" w:hAnsi="Times New Roman" w:cs="Times New Roman"/>
                <w:noProof/>
                <w:lang w:eastAsia="zh-CN"/>
              </w:rPr>
              <w:t xml:space="preserve">To clarify that consideration of the highest logical channel </w:t>
            </w:r>
            <w:r w:rsidR="00BA6061" w:rsidRPr="00BA6061">
              <w:rPr>
                <w:rFonts w:ascii="Times New Roman" w:eastAsiaTheme="minorEastAsia" w:hAnsi="Times New Roman" w:cs="Times New Roman"/>
                <w:noProof/>
                <w:lang w:eastAsia="zh-CN"/>
              </w:rPr>
              <w:t xml:space="preserve">that triggered the original BSR when </w:t>
            </w:r>
            <w:r w:rsidR="00BA6061" w:rsidRPr="00BA6061">
              <w:rPr>
                <w:rFonts w:ascii="Times New Roman" w:hAnsi="Times New Roman" w:cs="Times New Roman"/>
                <w:i/>
                <w:noProof/>
                <w:lang w:eastAsia="ko-KR"/>
              </w:rPr>
              <w:t>retxBSR-Timer</w:t>
            </w:r>
            <w:r w:rsidR="00BA6061" w:rsidRPr="00BA6061">
              <w:rPr>
                <w:rFonts w:ascii="Times New Roman" w:hAnsi="Times New Roman" w:cs="Times New Roman"/>
                <w:noProof/>
                <w:lang w:eastAsia="ko-KR"/>
              </w:rPr>
              <w:t xml:space="preserve"> expiry</w:t>
            </w:r>
            <w:r w:rsidR="00BA6061">
              <w:rPr>
                <w:rFonts w:ascii="Times New Roman" w:hAnsi="Times New Roman" w:cs="Times New Roman"/>
                <w:noProof/>
                <w:lang w:eastAsia="ko-KR"/>
              </w:rPr>
              <w:t xml:space="preserve"> is only used to decide the corresponding SR configuration and not used for prioritization comparisons when overlapping occurs.</w:t>
            </w:r>
          </w:p>
        </w:tc>
      </w:tr>
      <w:tr w:rsidR="00F81545" w:rsidRPr="00F81545" w14:paraId="6EEAA62D" w14:textId="77777777" w:rsidTr="00E17378">
        <w:tc>
          <w:tcPr>
            <w:tcW w:w="2694" w:type="dxa"/>
            <w:gridSpan w:val="2"/>
            <w:tcBorders>
              <w:left w:val="single" w:sz="4" w:space="0" w:color="auto"/>
            </w:tcBorders>
          </w:tcPr>
          <w:p w14:paraId="2AEB0760" w14:textId="77777777" w:rsidR="00F81545" w:rsidRPr="00F81545" w:rsidRDefault="00F81545" w:rsidP="00F81545">
            <w:pPr>
              <w:spacing w:after="0"/>
              <w:rPr>
                <w:rFonts w:ascii="Arial" w:eastAsia="宋体" w:hAnsi="Arial" w:cs="Times New Roman"/>
                <w:b/>
                <w:i/>
                <w:noProof/>
                <w:sz w:val="8"/>
                <w:szCs w:val="8"/>
                <w:lang w:eastAsia="zh-CN"/>
              </w:rPr>
            </w:pPr>
          </w:p>
        </w:tc>
        <w:tc>
          <w:tcPr>
            <w:tcW w:w="6946" w:type="dxa"/>
            <w:gridSpan w:val="9"/>
            <w:tcBorders>
              <w:right w:val="single" w:sz="4" w:space="0" w:color="auto"/>
            </w:tcBorders>
          </w:tcPr>
          <w:p w14:paraId="1586C971" w14:textId="77777777" w:rsidR="00F81545" w:rsidRPr="00F81545" w:rsidRDefault="00F81545" w:rsidP="00F81545">
            <w:pPr>
              <w:spacing w:after="0"/>
              <w:rPr>
                <w:rFonts w:ascii="Arial" w:eastAsia="宋体" w:hAnsi="Arial" w:cs="Times New Roman"/>
                <w:noProof/>
                <w:sz w:val="8"/>
                <w:szCs w:val="8"/>
              </w:rPr>
            </w:pPr>
          </w:p>
        </w:tc>
      </w:tr>
      <w:tr w:rsidR="00F81545" w:rsidRPr="00F81545" w14:paraId="008B5597" w14:textId="77777777" w:rsidTr="00E17378">
        <w:tc>
          <w:tcPr>
            <w:tcW w:w="2694" w:type="dxa"/>
            <w:gridSpan w:val="2"/>
            <w:tcBorders>
              <w:left w:val="single" w:sz="4" w:space="0" w:color="auto"/>
              <w:bottom w:val="single" w:sz="4" w:space="0" w:color="auto"/>
            </w:tcBorders>
          </w:tcPr>
          <w:p w14:paraId="3AF5FA0B"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Consequences if not approved:</w:t>
            </w:r>
          </w:p>
        </w:tc>
        <w:tc>
          <w:tcPr>
            <w:tcW w:w="6946" w:type="dxa"/>
            <w:gridSpan w:val="9"/>
            <w:tcBorders>
              <w:bottom w:val="single" w:sz="4" w:space="0" w:color="auto"/>
              <w:right w:val="single" w:sz="4" w:space="0" w:color="auto"/>
            </w:tcBorders>
            <w:shd w:val="pct30" w:color="FFFF00" w:fill="auto"/>
          </w:tcPr>
          <w:p w14:paraId="09864ED7" w14:textId="0984EFCA" w:rsidR="00082D21" w:rsidRPr="00035098" w:rsidRDefault="00035098" w:rsidP="00373F22">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U</w:t>
            </w:r>
            <w:r>
              <w:rPr>
                <w:rFonts w:ascii="Times New Roman" w:eastAsiaTheme="minorEastAsia" w:hAnsi="Times New Roman" w:cs="Times New Roman"/>
                <w:lang w:eastAsia="zh-CN"/>
              </w:rPr>
              <w:t xml:space="preserve">E will </w:t>
            </w:r>
            <w:r w:rsidR="005A6C73">
              <w:rPr>
                <w:rFonts w:ascii="Times New Roman" w:eastAsiaTheme="minorEastAsia" w:hAnsi="Times New Roman" w:cs="Times New Roman"/>
                <w:lang w:eastAsia="zh-CN"/>
              </w:rPr>
              <w:t>conclude</w:t>
            </w:r>
            <w:r>
              <w:rPr>
                <w:rFonts w:ascii="Times New Roman" w:eastAsiaTheme="minorEastAsia" w:hAnsi="Times New Roman" w:cs="Times New Roman"/>
                <w:lang w:eastAsia="zh-CN"/>
              </w:rPr>
              <w:t xml:space="preserve"> unexpected </w:t>
            </w:r>
            <w:r w:rsidR="005A6C73">
              <w:rPr>
                <w:rFonts w:ascii="Times New Roman" w:eastAsiaTheme="minorEastAsia" w:hAnsi="Times New Roman" w:cs="Times New Roman"/>
                <w:lang w:eastAsia="zh-CN"/>
              </w:rPr>
              <w:t xml:space="preserve">result of </w:t>
            </w:r>
            <w:r>
              <w:rPr>
                <w:rFonts w:ascii="Times New Roman" w:eastAsiaTheme="minorEastAsia" w:hAnsi="Times New Roman" w:cs="Times New Roman"/>
                <w:lang w:eastAsia="zh-CN"/>
              </w:rPr>
              <w:t>prioritization comparisons when overlapping between SL and UL occurs.</w:t>
            </w:r>
          </w:p>
        </w:tc>
      </w:tr>
      <w:tr w:rsidR="00F81545" w:rsidRPr="00F81545" w14:paraId="1E889D31" w14:textId="77777777" w:rsidTr="00E17378">
        <w:tc>
          <w:tcPr>
            <w:tcW w:w="2694" w:type="dxa"/>
            <w:gridSpan w:val="2"/>
          </w:tcPr>
          <w:p w14:paraId="7C5F4044" w14:textId="77777777" w:rsidR="00F81545" w:rsidRPr="00F81545" w:rsidRDefault="00F81545" w:rsidP="00F81545">
            <w:pPr>
              <w:spacing w:after="0"/>
              <w:rPr>
                <w:rFonts w:ascii="Arial" w:eastAsia="宋体" w:hAnsi="Arial" w:cs="Times New Roman"/>
                <w:b/>
                <w:i/>
                <w:noProof/>
                <w:sz w:val="8"/>
                <w:szCs w:val="8"/>
              </w:rPr>
            </w:pPr>
          </w:p>
        </w:tc>
        <w:tc>
          <w:tcPr>
            <w:tcW w:w="6946" w:type="dxa"/>
            <w:gridSpan w:val="9"/>
          </w:tcPr>
          <w:p w14:paraId="6D317CAB" w14:textId="77777777" w:rsidR="00F81545" w:rsidRPr="00F81545" w:rsidRDefault="00F81545" w:rsidP="00F81545">
            <w:pPr>
              <w:spacing w:after="0"/>
              <w:rPr>
                <w:rFonts w:ascii="Arial" w:eastAsia="宋体" w:hAnsi="Arial" w:cs="Times New Roman"/>
                <w:noProof/>
                <w:sz w:val="8"/>
                <w:szCs w:val="8"/>
              </w:rPr>
            </w:pPr>
          </w:p>
        </w:tc>
      </w:tr>
      <w:tr w:rsidR="00F81545" w:rsidRPr="00F81545" w14:paraId="75F19226" w14:textId="77777777" w:rsidTr="00E17378">
        <w:tc>
          <w:tcPr>
            <w:tcW w:w="2694" w:type="dxa"/>
            <w:gridSpan w:val="2"/>
            <w:tcBorders>
              <w:top w:val="single" w:sz="4" w:space="0" w:color="auto"/>
              <w:left w:val="single" w:sz="4" w:space="0" w:color="auto"/>
            </w:tcBorders>
          </w:tcPr>
          <w:p w14:paraId="7A031805"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Clauses affected:</w:t>
            </w:r>
          </w:p>
        </w:tc>
        <w:tc>
          <w:tcPr>
            <w:tcW w:w="6946" w:type="dxa"/>
            <w:gridSpan w:val="9"/>
            <w:tcBorders>
              <w:top w:val="single" w:sz="4" w:space="0" w:color="auto"/>
              <w:right w:val="single" w:sz="4" w:space="0" w:color="auto"/>
            </w:tcBorders>
            <w:shd w:val="pct30" w:color="FFFF00" w:fill="auto"/>
          </w:tcPr>
          <w:p w14:paraId="63BD72FF" w14:textId="752B2570" w:rsidR="00F81545" w:rsidRPr="00F81545" w:rsidRDefault="00BA6061" w:rsidP="00A06B47">
            <w:pPr>
              <w:spacing w:after="0"/>
              <w:rPr>
                <w:rFonts w:ascii="Arial" w:eastAsia="宋体" w:hAnsi="Arial" w:cs="Times New Roman"/>
                <w:noProof/>
                <w:lang w:eastAsia="zh-CN"/>
              </w:rPr>
            </w:pPr>
            <w:r>
              <w:rPr>
                <w:rFonts w:ascii="Arial" w:eastAsia="宋体" w:hAnsi="Arial" w:cs="Times New Roman" w:hint="eastAsia"/>
                <w:noProof/>
                <w:lang w:eastAsia="zh-CN"/>
              </w:rPr>
              <w:t>5</w:t>
            </w:r>
            <w:r w:rsidR="00D143D4">
              <w:rPr>
                <w:rFonts w:ascii="Arial" w:eastAsia="宋体" w:hAnsi="Arial" w:cs="Times New Roman"/>
                <w:noProof/>
                <w:lang w:eastAsia="zh-CN"/>
              </w:rPr>
              <w:t>.</w:t>
            </w:r>
            <w:r w:rsidR="000E6B74">
              <w:rPr>
                <w:rFonts w:ascii="Arial" w:eastAsia="宋体" w:hAnsi="Arial" w:cs="Times New Roman" w:hint="eastAsia"/>
                <w:noProof/>
                <w:lang w:eastAsia="zh-CN"/>
              </w:rPr>
              <w:t>4</w:t>
            </w:r>
            <w:r>
              <w:rPr>
                <w:rFonts w:ascii="Arial" w:eastAsia="宋体" w:hAnsi="Arial" w:cs="Times New Roman" w:hint="eastAsia"/>
                <w:noProof/>
                <w:lang w:eastAsia="zh-CN"/>
              </w:rPr>
              <w:t>.5</w:t>
            </w:r>
          </w:p>
        </w:tc>
      </w:tr>
      <w:tr w:rsidR="00F81545" w:rsidRPr="00F81545" w14:paraId="085AAFCD" w14:textId="77777777" w:rsidTr="00E17378">
        <w:tc>
          <w:tcPr>
            <w:tcW w:w="2694" w:type="dxa"/>
            <w:gridSpan w:val="2"/>
            <w:tcBorders>
              <w:left w:val="single" w:sz="4" w:space="0" w:color="auto"/>
            </w:tcBorders>
          </w:tcPr>
          <w:p w14:paraId="4F80C320" w14:textId="77777777" w:rsidR="00F81545" w:rsidRPr="00F81545" w:rsidRDefault="00F81545" w:rsidP="00F81545">
            <w:pPr>
              <w:spacing w:after="0"/>
              <w:rPr>
                <w:rFonts w:ascii="Arial" w:eastAsia="宋体" w:hAnsi="Arial" w:cs="Times New Roman"/>
                <w:b/>
                <w:i/>
                <w:noProof/>
                <w:sz w:val="8"/>
                <w:szCs w:val="8"/>
              </w:rPr>
            </w:pPr>
          </w:p>
        </w:tc>
        <w:tc>
          <w:tcPr>
            <w:tcW w:w="6946" w:type="dxa"/>
            <w:gridSpan w:val="9"/>
            <w:tcBorders>
              <w:right w:val="single" w:sz="4" w:space="0" w:color="auto"/>
            </w:tcBorders>
          </w:tcPr>
          <w:p w14:paraId="19CA7E44" w14:textId="77777777" w:rsidR="00F81545" w:rsidRPr="00F81545" w:rsidRDefault="00F81545" w:rsidP="00F81545">
            <w:pPr>
              <w:spacing w:after="0"/>
              <w:rPr>
                <w:rFonts w:ascii="Arial" w:eastAsia="宋体" w:hAnsi="Arial" w:cs="Times New Roman"/>
                <w:noProof/>
                <w:sz w:val="8"/>
                <w:szCs w:val="8"/>
              </w:rPr>
            </w:pPr>
          </w:p>
        </w:tc>
      </w:tr>
      <w:tr w:rsidR="00F81545" w:rsidRPr="00F81545" w14:paraId="49A51E89" w14:textId="77777777" w:rsidTr="00E17378">
        <w:tc>
          <w:tcPr>
            <w:tcW w:w="2694" w:type="dxa"/>
            <w:gridSpan w:val="2"/>
            <w:tcBorders>
              <w:left w:val="single" w:sz="4" w:space="0" w:color="auto"/>
            </w:tcBorders>
          </w:tcPr>
          <w:p w14:paraId="1A170EB0" w14:textId="77777777" w:rsidR="00F81545" w:rsidRPr="00F81545" w:rsidRDefault="00F81545" w:rsidP="00F81545">
            <w:pPr>
              <w:tabs>
                <w:tab w:val="right" w:pos="2184"/>
              </w:tabs>
              <w:spacing w:after="0"/>
              <w:rPr>
                <w:rFonts w:ascii="Arial" w:eastAsia="宋体" w:hAnsi="Arial" w:cs="Times New Roman"/>
                <w:b/>
                <w:i/>
                <w:noProof/>
              </w:rPr>
            </w:pPr>
          </w:p>
        </w:tc>
        <w:tc>
          <w:tcPr>
            <w:tcW w:w="284" w:type="dxa"/>
            <w:tcBorders>
              <w:top w:val="single" w:sz="4" w:space="0" w:color="auto"/>
              <w:left w:val="single" w:sz="4" w:space="0" w:color="auto"/>
              <w:bottom w:val="single" w:sz="4" w:space="0" w:color="auto"/>
            </w:tcBorders>
          </w:tcPr>
          <w:p w14:paraId="019B26CB"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2BFDB5"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b/>
                <w:caps/>
                <w:noProof/>
              </w:rPr>
              <w:t>N</w:t>
            </w:r>
          </w:p>
        </w:tc>
        <w:tc>
          <w:tcPr>
            <w:tcW w:w="2977" w:type="dxa"/>
            <w:gridSpan w:val="4"/>
          </w:tcPr>
          <w:p w14:paraId="0AB0D8EF" w14:textId="77777777" w:rsidR="00F81545" w:rsidRPr="00F81545" w:rsidRDefault="00F81545" w:rsidP="00F81545">
            <w:pPr>
              <w:tabs>
                <w:tab w:val="right" w:pos="2893"/>
              </w:tabs>
              <w:spacing w:after="0"/>
              <w:rPr>
                <w:rFonts w:ascii="Arial" w:eastAsia="宋体" w:hAnsi="Arial" w:cs="Times New Roman"/>
                <w:noProof/>
              </w:rPr>
            </w:pPr>
          </w:p>
        </w:tc>
        <w:tc>
          <w:tcPr>
            <w:tcW w:w="3401" w:type="dxa"/>
            <w:gridSpan w:val="3"/>
            <w:tcBorders>
              <w:right w:val="single" w:sz="4" w:space="0" w:color="auto"/>
            </w:tcBorders>
            <w:shd w:val="clear" w:color="FFFF00" w:fill="auto"/>
          </w:tcPr>
          <w:p w14:paraId="3D7EEF0A" w14:textId="77777777" w:rsidR="00F81545" w:rsidRPr="00F81545" w:rsidRDefault="00F81545" w:rsidP="00F81545">
            <w:pPr>
              <w:spacing w:after="0"/>
              <w:ind w:left="99"/>
              <w:rPr>
                <w:rFonts w:ascii="Arial" w:eastAsia="宋体" w:hAnsi="Arial" w:cs="Times New Roman"/>
                <w:noProof/>
              </w:rPr>
            </w:pPr>
          </w:p>
        </w:tc>
      </w:tr>
      <w:tr w:rsidR="00F81545" w:rsidRPr="00F81545" w14:paraId="2AE01356" w14:textId="77777777" w:rsidTr="00E17378">
        <w:tc>
          <w:tcPr>
            <w:tcW w:w="2694" w:type="dxa"/>
            <w:gridSpan w:val="2"/>
            <w:tcBorders>
              <w:left w:val="single" w:sz="4" w:space="0" w:color="auto"/>
            </w:tcBorders>
          </w:tcPr>
          <w:p w14:paraId="5E9147AF"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677DD38" w14:textId="77777777" w:rsidR="00F81545" w:rsidRPr="00F81545" w:rsidRDefault="00F81545" w:rsidP="00F81545">
            <w:pPr>
              <w:spacing w:after="0"/>
              <w:jc w:val="center"/>
              <w:rPr>
                <w:rFonts w:ascii="Arial" w:eastAsia="宋体"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E5C40"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2977" w:type="dxa"/>
            <w:gridSpan w:val="4"/>
          </w:tcPr>
          <w:p w14:paraId="07D5D1DB" w14:textId="77777777" w:rsidR="00F81545" w:rsidRPr="00F81545" w:rsidRDefault="00F81545" w:rsidP="00F81545">
            <w:pPr>
              <w:tabs>
                <w:tab w:val="right" w:pos="2893"/>
              </w:tabs>
              <w:spacing w:after="0"/>
              <w:rPr>
                <w:rFonts w:ascii="Arial" w:eastAsia="宋体" w:hAnsi="Arial" w:cs="Times New Roman"/>
                <w:noProof/>
              </w:rPr>
            </w:pPr>
            <w:r w:rsidRPr="00F81545">
              <w:rPr>
                <w:rFonts w:ascii="Arial" w:eastAsia="宋体" w:hAnsi="Arial" w:cs="Times New Roman"/>
                <w:noProof/>
              </w:rPr>
              <w:t xml:space="preserve"> Other core specifications</w:t>
            </w:r>
            <w:r w:rsidRPr="00F81545">
              <w:rPr>
                <w:rFonts w:ascii="Arial" w:eastAsia="宋体" w:hAnsi="Arial" w:cs="Times New Roman"/>
                <w:noProof/>
              </w:rPr>
              <w:tab/>
            </w:r>
          </w:p>
        </w:tc>
        <w:tc>
          <w:tcPr>
            <w:tcW w:w="3401" w:type="dxa"/>
            <w:gridSpan w:val="3"/>
            <w:tcBorders>
              <w:right w:val="single" w:sz="4" w:space="0" w:color="auto"/>
            </w:tcBorders>
            <w:shd w:val="pct30" w:color="FFFF00" w:fill="auto"/>
          </w:tcPr>
          <w:p w14:paraId="30E0606D" w14:textId="77777777" w:rsidR="00F81545" w:rsidRPr="00F81545" w:rsidRDefault="00F81545" w:rsidP="00F81545">
            <w:pPr>
              <w:spacing w:after="0"/>
              <w:ind w:left="99"/>
              <w:rPr>
                <w:rFonts w:ascii="Arial" w:eastAsia="宋体" w:hAnsi="Arial" w:cs="Times New Roman"/>
                <w:noProof/>
              </w:rPr>
            </w:pPr>
            <w:r w:rsidRPr="00F81545">
              <w:rPr>
                <w:rFonts w:ascii="Arial" w:eastAsia="宋体" w:hAnsi="Arial" w:cs="Times New Roman"/>
                <w:noProof/>
              </w:rPr>
              <w:t xml:space="preserve">TS/TR ... CR ... </w:t>
            </w:r>
          </w:p>
        </w:tc>
      </w:tr>
      <w:tr w:rsidR="00F81545" w:rsidRPr="00F81545" w14:paraId="30F2E26B" w14:textId="77777777" w:rsidTr="00E17378">
        <w:tc>
          <w:tcPr>
            <w:tcW w:w="2694" w:type="dxa"/>
            <w:gridSpan w:val="2"/>
            <w:tcBorders>
              <w:left w:val="single" w:sz="4" w:space="0" w:color="auto"/>
            </w:tcBorders>
          </w:tcPr>
          <w:p w14:paraId="715286A2" w14:textId="77777777" w:rsidR="00F81545" w:rsidRPr="00F81545" w:rsidRDefault="00F81545" w:rsidP="00F81545">
            <w:pPr>
              <w:spacing w:after="0"/>
              <w:rPr>
                <w:rFonts w:ascii="Arial" w:eastAsia="宋体" w:hAnsi="Arial" w:cs="Times New Roman"/>
                <w:b/>
                <w:i/>
                <w:noProof/>
              </w:rPr>
            </w:pPr>
            <w:r w:rsidRPr="00F81545">
              <w:rPr>
                <w:rFonts w:ascii="Arial" w:eastAsia="宋体" w:hAnsi="Arial" w:cs="Times New Roman"/>
                <w:b/>
                <w:i/>
                <w:noProof/>
              </w:rPr>
              <w:t>affected:</w:t>
            </w:r>
          </w:p>
        </w:tc>
        <w:tc>
          <w:tcPr>
            <w:tcW w:w="284" w:type="dxa"/>
            <w:tcBorders>
              <w:top w:val="single" w:sz="4" w:space="0" w:color="auto"/>
              <w:left w:val="single" w:sz="4" w:space="0" w:color="auto"/>
              <w:bottom w:val="single" w:sz="4" w:space="0" w:color="auto"/>
            </w:tcBorders>
            <w:shd w:val="pct25" w:color="FFFF00" w:fill="auto"/>
          </w:tcPr>
          <w:p w14:paraId="0603DE21" w14:textId="77777777" w:rsidR="00F81545" w:rsidRPr="00F81545" w:rsidRDefault="00F81545" w:rsidP="00F81545">
            <w:pPr>
              <w:spacing w:after="0"/>
              <w:jc w:val="center"/>
              <w:rPr>
                <w:rFonts w:ascii="Arial" w:eastAsia="宋体"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D5368"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2977" w:type="dxa"/>
            <w:gridSpan w:val="4"/>
          </w:tcPr>
          <w:p w14:paraId="46259832" w14:textId="77777777" w:rsidR="00F81545" w:rsidRPr="00F81545" w:rsidRDefault="00F81545" w:rsidP="00F81545">
            <w:pPr>
              <w:spacing w:after="0"/>
              <w:rPr>
                <w:rFonts w:ascii="Arial" w:eastAsia="宋体" w:hAnsi="Arial" w:cs="Times New Roman"/>
                <w:noProof/>
              </w:rPr>
            </w:pPr>
            <w:r w:rsidRPr="00F81545">
              <w:rPr>
                <w:rFonts w:ascii="Arial" w:eastAsia="宋体" w:hAnsi="Arial" w:cs="Times New Roman"/>
                <w:noProof/>
              </w:rPr>
              <w:t xml:space="preserve"> Test specifications</w:t>
            </w:r>
          </w:p>
        </w:tc>
        <w:tc>
          <w:tcPr>
            <w:tcW w:w="3401" w:type="dxa"/>
            <w:gridSpan w:val="3"/>
            <w:tcBorders>
              <w:right w:val="single" w:sz="4" w:space="0" w:color="auto"/>
            </w:tcBorders>
            <w:shd w:val="pct30" w:color="FFFF00" w:fill="auto"/>
          </w:tcPr>
          <w:p w14:paraId="2B4C80B8" w14:textId="77777777" w:rsidR="00F81545" w:rsidRPr="00F81545" w:rsidRDefault="00F81545" w:rsidP="00F81545">
            <w:pPr>
              <w:spacing w:after="0"/>
              <w:ind w:left="99"/>
              <w:rPr>
                <w:rFonts w:ascii="Arial" w:eastAsia="宋体" w:hAnsi="Arial" w:cs="Times New Roman"/>
                <w:noProof/>
              </w:rPr>
            </w:pPr>
            <w:r w:rsidRPr="00F81545">
              <w:rPr>
                <w:rFonts w:ascii="Arial" w:eastAsia="宋体" w:hAnsi="Arial" w:cs="Times New Roman"/>
                <w:noProof/>
              </w:rPr>
              <w:t xml:space="preserve">TS/TR ... CR ... </w:t>
            </w:r>
          </w:p>
        </w:tc>
      </w:tr>
      <w:tr w:rsidR="00F81545" w:rsidRPr="00F81545" w14:paraId="60AA802C" w14:textId="77777777" w:rsidTr="00E17378">
        <w:tc>
          <w:tcPr>
            <w:tcW w:w="2694" w:type="dxa"/>
            <w:gridSpan w:val="2"/>
            <w:tcBorders>
              <w:left w:val="single" w:sz="4" w:space="0" w:color="auto"/>
            </w:tcBorders>
          </w:tcPr>
          <w:p w14:paraId="70E4F8F6" w14:textId="77777777" w:rsidR="00F81545" w:rsidRPr="00F81545" w:rsidRDefault="00F81545" w:rsidP="00F81545">
            <w:pPr>
              <w:spacing w:after="0"/>
              <w:rPr>
                <w:rFonts w:ascii="Arial" w:eastAsia="宋体" w:hAnsi="Arial" w:cs="Times New Roman"/>
                <w:b/>
                <w:i/>
                <w:noProof/>
              </w:rPr>
            </w:pPr>
            <w:r w:rsidRPr="00F81545">
              <w:rPr>
                <w:rFonts w:ascii="Arial" w:eastAsia="宋体" w:hAnsi="Arial" w:cs="Times New Roman"/>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2FEA42" w14:textId="77777777" w:rsidR="00F81545" w:rsidRPr="00F81545" w:rsidRDefault="00F81545" w:rsidP="00F81545">
            <w:pPr>
              <w:spacing w:after="0"/>
              <w:jc w:val="center"/>
              <w:rPr>
                <w:rFonts w:ascii="Arial" w:eastAsia="宋体"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AA73E"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2977" w:type="dxa"/>
            <w:gridSpan w:val="4"/>
          </w:tcPr>
          <w:p w14:paraId="1D2EB105" w14:textId="77777777" w:rsidR="00F81545" w:rsidRPr="00F81545" w:rsidRDefault="00F81545" w:rsidP="00F81545">
            <w:pPr>
              <w:spacing w:after="0"/>
              <w:rPr>
                <w:rFonts w:ascii="Arial" w:eastAsia="宋体" w:hAnsi="Arial" w:cs="Times New Roman"/>
                <w:noProof/>
              </w:rPr>
            </w:pPr>
            <w:r w:rsidRPr="00F81545">
              <w:rPr>
                <w:rFonts w:ascii="Arial" w:eastAsia="宋体" w:hAnsi="Arial" w:cs="Times New Roman"/>
                <w:noProof/>
              </w:rPr>
              <w:t xml:space="preserve"> O&amp;M Specifications</w:t>
            </w:r>
          </w:p>
        </w:tc>
        <w:tc>
          <w:tcPr>
            <w:tcW w:w="3401" w:type="dxa"/>
            <w:gridSpan w:val="3"/>
            <w:tcBorders>
              <w:right w:val="single" w:sz="4" w:space="0" w:color="auto"/>
            </w:tcBorders>
            <w:shd w:val="pct30" w:color="FFFF00" w:fill="auto"/>
          </w:tcPr>
          <w:p w14:paraId="2349C8D6" w14:textId="77777777" w:rsidR="00F81545" w:rsidRPr="00F81545" w:rsidRDefault="00F81545" w:rsidP="00F81545">
            <w:pPr>
              <w:spacing w:after="0"/>
              <w:ind w:left="99"/>
              <w:rPr>
                <w:rFonts w:ascii="Arial" w:eastAsia="宋体" w:hAnsi="Arial" w:cs="Times New Roman"/>
                <w:noProof/>
              </w:rPr>
            </w:pPr>
            <w:r w:rsidRPr="00F81545">
              <w:rPr>
                <w:rFonts w:ascii="Arial" w:eastAsia="宋体" w:hAnsi="Arial" w:cs="Times New Roman"/>
                <w:noProof/>
              </w:rPr>
              <w:t xml:space="preserve">TS/TR ... CR ... </w:t>
            </w:r>
          </w:p>
        </w:tc>
      </w:tr>
      <w:tr w:rsidR="00F81545" w:rsidRPr="00F81545" w14:paraId="466860FE" w14:textId="77777777" w:rsidTr="00E17378">
        <w:tc>
          <w:tcPr>
            <w:tcW w:w="2694" w:type="dxa"/>
            <w:gridSpan w:val="2"/>
            <w:tcBorders>
              <w:left w:val="single" w:sz="4" w:space="0" w:color="auto"/>
            </w:tcBorders>
          </w:tcPr>
          <w:p w14:paraId="08040E4D" w14:textId="77777777" w:rsidR="00F81545" w:rsidRPr="00F81545" w:rsidRDefault="00F81545" w:rsidP="00F81545">
            <w:pPr>
              <w:spacing w:after="0"/>
              <w:rPr>
                <w:rFonts w:ascii="Arial" w:eastAsia="宋体" w:hAnsi="Arial" w:cs="Times New Roman"/>
                <w:b/>
                <w:i/>
                <w:noProof/>
              </w:rPr>
            </w:pPr>
          </w:p>
        </w:tc>
        <w:tc>
          <w:tcPr>
            <w:tcW w:w="6946" w:type="dxa"/>
            <w:gridSpan w:val="9"/>
            <w:tcBorders>
              <w:right w:val="single" w:sz="4" w:space="0" w:color="auto"/>
            </w:tcBorders>
          </w:tcPr>
          <w:p w14:paraId="1EA54C2F" w14:textId="77777777" w:rsidR="00F81545" w:rsidRPr="00F81545" w:rsidRDefault="00F81545" w:rsidP="00F81545">
            <w:pPr>
              <w:spacing w:after="0"/>
              <w:rPr>
                <w:rFonts w:ascii="Arial" w:eastAsia="宋体" w:hAnsi="Arial" w:cs="Times New Roman"/>
                <w:noProof/>
              </w:rPr>
            </w:pPr>
          </w:p>
        </w:tc>
      </w:tr>
      <w:tr w:rsidR="00F81545" w:rsidRPr="00F81545" w14:paraId="16CF19CB" w14:textId="77777777" w:rsidTr="00E17378">
        <w:tc>
          <w:tcPr>
            <w:tcW w:w="2694" w:type="dxa"/>
            <w:gridSpan w:val="2"/>
            <w:tcBorders>
              <w:left w:val="single" w:sz="4" w:space="0" w:color="auto"/>
              <w:bottom w:val="single" w:sz="4" w:space="0" w:color="auto"/>
            </w:tcBorders>
          </w:tcPr>
          <w:p w14:paraId="2D5DD9C6"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Other comments:</w:t>
            </w:r>
          </w:p>
        </w:tc>
        <w:tc>
          <w:tcPr>
            <w:tcW w:w="6946" w:type="dxa"/>
            <w:gridSpan w:val="9"/>
            <w:tcBorders>
              <w:bottom w:val="single" w:sz="4" w:space="0" w:color="auto"/>
              <w:right w:val="single" w:sz="4" w:space="0" w:color="auto"/>
            </w:tcBorders>
            <w:shd w:val="pct30" w:color="FFFF00" w:fill="auto"/>
          </w:tcPr>
          <w:p w14:paraId="0478512F" w14:textId="5F200B29" w:rsidR="002A01F1" w:rsidRPr="008A4F29" w:rsidRDefault="002A01F1" w:rsidP="00DE3FF6">
            <w:pPr>
              <w:spacing w:after="0"/>
              <w:ind w:left="100"/>
              <w:rPr>
                <w:rFonts w:ascii="Arial" w:eastAsia="宋体" w:hAnsi="Arial" w:cs="Times New Roman"/>
                <w:noProof/>
                <w:lang w:eastAsia="zh-CN"/>
              </w:rPr>
            </w:pPr>
          </w:p>
        </w:tc>
      </w:tr>
      <w:tr w:rsidR="00F81545" w:rsidRPr="00F81545" w14:paraId="15CFFD4D" w14:textId="77777777" w:rsidTr="00F81545">
        <w:tc>
          <w:tcPr>
            <w:tcW w:w="2694" w:type="dxa"/>
            <w:gridSpan w:val="2"/>
            <w:tcBorders>
              <w:top w:val="single" w:sz="4" w:space="0" w:color="auto"/>
              <w:bottom w:val="single" w:sz="4" w:space="0" w:color="auto"/>
            </w:tcBorders>
          </w:tcPr>
          <w:p w14:paraId="221D508C" w14:textId="77777777" w:rsidR="00F81545" w:rsidRPr="00F81545" w:rsidRDefault="00F81545" w:rsidP="00F81545">
            <w:pPr>
              <w:tabs>
                <w:tab w:val="right" w:pos="2184"/>
              </w:tabs>
              <w:spacing w:after="0"/>
              <w:rPr>
                <w:rFonts w:ascii="Arial" w:eastAsia="宋体" w:hAnsi="Arial" w:cs="Times New Roman"/>
                <w:b/>
                <w:i/>
                <w:noProof/>
                <w:sz w:val="8"/>
                <w:szCs w:val="8"/>
              </w:rPr>
            </w:pPr>
          </w:p>
        </w:tc>
        <w:tc>
          <w:tcPr>
            <w:tcW w:w="6946" w:type="dxa"/>
            <w:gridSpan w:val="9"/>
            <w:tcBorders>
              <w:top w:val="single" w:sz="4" w:space="0" w:color="auto"/>
              <w:bottom w:val="single" w:sz="4" w:space="0" w:color="auto"/>
            </w:tcBorders>
            <w:shd w:val="solid" w:color="CCEDC7" w:fill="auto"/>
          </w:tcPr>
          <w:p w14:paraId="59A7CF7E" w14:textId="77777777" w:rsidR="00F81545" w:rsidRPr="00F81545" w:rsidRDefault="00F81545" w:rsidP="00F81545">
            <w:pPr>
              <w:spacing w:after="0"/>
              <w:ind w:left="100"/>
              <w:rPr>
                <w:rFonts w:ascii="Arial" w:eastAsia="宋体" w:hAnsi="Arial" w:cs="Times New Roman"/>
                <w:noProof/>
                <w:sz w:val="8"/>
                <w:szCs w:val="8"/>
              </w:rPr>
            </w:pPr>
          </w:p>
        </w:tc>
      </w:tr>
      <w:tr w:rsidR="00F81545" w:rsidRPr="00F81545" w14:paraId="437BF469" w14:textId="77777777" w:rsidTr="00E17378">
        <w:tc>
          <w:tcPr>
            <w:tcW w:w="2694" w:type="dxa"/>
            <w:gridSpan w:val="2"/>
            <w:tcBorders>
              <w:top w:val="single" w:sz="4" w:space="0" w:color="auto"/>
              <w:left w:val="single" w:sz="4" w:space="0" w:color="auto"/>
              <w:bottom w:val="single" w:sz="4" w:space="0" w:color="auto"/>
            </w:tcBorders>
          </w:tcPr>
          <w:p w14:paraId="6735355B"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4CE1B6" w14:textId="77777777" w:rsidR="00F81545" w:rsidRPr="00F81545" w:rsidRDefault="00F81545" w:rsidP="00F81545">
            <w:pPr>
              <w:spacing w:after="0"/>
              <w:ind w:left="100"/>
              <w:rPr>
                <w:rFonts w:ascii="Arial" w:eastAsia="宋体" w:hAnsi="Arial" w:cs="Times New Roman"/>
                <w:noProof/>
              </w:rPr>
            </w:pPr>
          </w:p>
        </w:tc>
      </w:tr>
    </w:tbl>
    <w:p w14:paraId="055C2C33" w14:textId="77777777" w:rsidR="00F81545" w:rsidRPr="00F81545" w:rsidRDefault="00F81545" w:rsidP="00F81545">
      <w:pPr>
        <w:spacing w:after="0"/>
        <w:rPr>
          <w:rFonts w:ascii="Arial" w:eastAsia="宋体" w:hAnsi="Arial" w:cs="Times New Roman"/>
          <w:noProof/>
          <w:sz w:val="8"/>
          <w:szCs w:val="8"/>
        </w:rPr>
      </w:pPr>
    </w:p>
    <w:p w14:paraId="3C186204" w14:textId="77777777" w:rsidR="00F81545" w:rsidRPr="00F81545" w:rsidRDefault="00F81545" w:rsidP="00F81545">
      <w:pPr>
        <w:rPr>
          <w:rFonts w:ascii="Times New Roman" w:eastAsia="宋体" w:hAnsi="Times New Roman" w:cs="Times New Roman"/>
          <w:noProof/>
        </w:rPr>
        <w:sectPr w:rsidR="00F81545" w:rsidRPr="00F81545">
          <w:headerReference w:type="even" r:id="rId14"/>
          <w:footnotePr>
            <w:numRestart w:val="eachSect"/>
          </w:footnotePr>
          <w:pgSz w:w="11907" w:h="16840" w:code="9"/>
          <w:pgMar w:top="1418" w:right="1134" w:bottom="1134" w:left="1134" w:header="680" w:footer="567" w:gutter="0"/>
          <w:cols w:space="720"/>
        </w:sectPr>
      </w:pPr>
    </w:p>
    <w:p w14:paraId="7FD205B9" w14:textId="5A63A24B" w:rsidR="00B52F26" w:rsidRPr="004737F5" w:rsidRDefault="00B52F26" w:rsidP="00B52F26">
      <w:pPr>
        <w:rPr>
          <w:lang w:eastAsia="zh-CN"/>
        </w:rPr>
      </w:pPr>
      <w:bookmarkStart w:id="3" w:name="_Toc525641422"/>
      <w:r w:rsidRPr="00F81545">
        <w:rPr>
          <w:rFonts w:ascii="Times New Roman" w:eastAsia="宋体" w:hAnsi="Times New Roman" w:cs="Times New Roman"/>
          <w:sz w:val="36"/>
          <w:szCs w:val="36"/>
        </w:rPr>
        <w:lastRenderedPageBreak/>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hint="eastAsia"/>
          <w:sz w:val="36"/>
          <w:szCs w:val="36"/>
          <w:lang w:eastAsia="zh-CN"/>
        </w:rPr>
        <w:t>Start</w:t>
      </w:r>
      <w:r w:rsidRPr="00F81545">
        <w:rPr>
          <w:rFonts w:ascii="Times New Roman" w:eastAsia="宋体" w:hAnsi="Times New Roman" w:cs="Times New Roman"/>
          <w:sz w:val="36"/>
          <w:szCs w:val="36"/>
        </w:rPr>
        <w:t xml:space="preserve"> of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32830DA3" w14:textId="77777777" w:rsidR="00E04738" w:rsidRPr="00E04738" w:rsidRDefault="00E04738" w:rsidP="00E04738">
      <w:pPr>
        <w:pStyle w:val="30"/>
        <w:rPr>
          <w:rFonts w:ascii="Times New Roman" w:hAnsi="Times New Roman" w:cs="Times New Roman"/>
          <w:lang w:eastAsia="ko-KR"/>
        </w:rPr>
      </w:pPr>
      <w:bookmarkStart w:id="4" w:name="_Toc29239845"/>
      <w:bookmarkStart w:id="5" w:name="_Toc37296204"/>
      <w:bookmarkStart w:id="6" w:name="_Toc46490330"/>
      <w:r w:rsidRPr="00E04738">
        <w:rPr>
          <w:rFonts w:ascii="Times New Roman" w:hAnsi="Times New Roman" w:cs="Times New Roman"/>
          <w:lang w:eastAsia="ko-KR"/>
        </w:rPr>
        <w:t>5.4.5</w:t>
      </w:r>
      <w:r w:rsidRPr="00E04738">
        <w:rPr>
          <w:rFonts w:ascii="Times New Roman" w:hAnsi="Times New Roman" w:cs="Times New Roman"/>
          <w:lang w:eastAsia="ko-KR"/>
        </w:rPr>
        <w:tab/>
        <w:t>Buffer Status Reporting</w:t>
      </w:r>
      <w:bookmarkEnd w:id="4"/>
      <w:bookmarkEnd w:id="5"/>
      <w:bookmarkEnd w:id="6"/>
    </w:p>
    <w:p w14:paraId="68AF036C" w14:textId="77777777" w:rsidR="00E04738" w:rsidRPr="00E04738" w:rsidRDefault="00E04738" w:rsidP="00E04738">
      <w:pPr>
        <w:rPr>
          <w:rFonts w:ascii="Times New Roman" w:hAnsi="Times New Roman" w:cs="Times New Roman"/>
          <w:lang w:eastAsia="ko-KR"/>
        </w:rPr>
      </w:pPr>
      <w:r w:rsidRPr="00E04738">
        <w:rPr>
          <w:rFonts w:ascii="Times New Roman" w:hAnsi="Times New Roman" w:cs="Times New Roman"/>
          <w:lang w:eastAsia="ko-KR"/>
        </w:rPr>
        <w:t xml:space="preserve">The Buffer Status reporting (BSR) procedure is used to provide the serving </w:t>
      </w:r>
      <w:proofErr w:type="spellStart"/>
      <w:r w:rsidRPr="00E04738">
        <w:rPr>
          <w:rFonts w:ascii="Times New Roman" w:hAnsi="Times New Roman" w:cs="Times New Roman"/>
          <w:lang w:eastAsia="ko-KR"/>
        </w:rPr>
        <w:t>gNB</w:t>
      </w:r>
      <w:proofErr w:type="spellEnd"/>
      <w:r w:rsidRPr="00E04738">
        <w:rPr>
          <w:rFonts w:ascii="Times New Roman" w:hAnsi="Times New Roman" w:cs="Times New Roman"/>
          <w:lang w:eastAsia="ko-KR"/>
        </w:rPr>
        <w:t xml:space="preserve"> with information about UL data volume in the MAC entity.</w:t>
      </w:r>
    </w:p>
    <w:p w14:paraId="1D2344F1" w14:textId="77777777" w:rsidR="00E04738" w:rsidRPr="00E04738" w:rsidRDefault="00E04738" w:rsidP="00E04738">
      <w:pPr>
        <w:rPr>
          <w:rFonts w:ascii="Times New Roman" w:hAnsi="Times New Roman" w:cs="Times New Roman"/>
          <w:lang w:eastAsia="ko-KR"/>
        </w:rPr>
      </w:pPr>
      <w:r w:rsidRPr="00E04738">
        <w:rPr>
          <w:rFonts w:ascii="Times New Roman" w:hAnsi="Times New Roman" w:cs="Times New Roman"/>
          <w:lang w:eastAsia="ko-KR"/>
        </w:rPr>
        <w:t>RRC configures the following parameters to control the BSR:</w:t>
      </w:r>
    </w:p>
    <w:p w14:paraId="6D188AF2" w14:textId="77777777" w:rsidR="00E04738" w:rsidRPr="00E04738" w:rsidRDefault="00E04738" w:rsidP="00E04738">
      <w:pPr>
        <w:pStyle w:val="B1"/>
        <w:rPr>
          <w:rFonts w:ascii="Times New Roman" w:hAnsi="Times New Roman" w:cs="Times New Roman"/>
          <w:lang w:eastAsia="ko-KR"/>
        </w:rPr>
      </w:pPr>
      <w:r w:rsidRPr="00E04738">
        <w:rPr>
          <w:rFonts w:ascii="Times New Roman" w:hAnsi="Times New Roman" w:cs="Times New Roman"/>
          <w:lang w:eastAsia="ko-KR"/>
        </w:rPr>
        <w:t>-</w:t>
      </w:r>
      <w:r w:rsidRPr="00E04738">
        <w:rPr>
          <w:rFonts w:ascii="Times New Roman" w:hAnsi="Times New Roman" w:cs="Times New Roman"/>
          <w:lang w:eastAsia="ko-KR"/>
        </w:rPr>
        <w:tab/>
      </w:r>
      <w:proofErr w:type="spellStart"/>
      <w:r w:rsidRPr="00E04738">
        <w:rPr>
          <w:rFonts w:ascii="Times New Roman" w:hAnsi="Times New Roman" w:cs="Times New Roman"/>
          <w:i/>
          <w:lang w:eastAsia="ko-KR"/>
        </w:rPr>
        <w:t>periodicBSR</w:t>
      </w:r>
      <w:proofErr w:type="spellEnd"/>
      <w:r w:rsidRPr="00E04738">
        <w:rPr>
          <w:rFonts w:ascii="Times New Roman" w:hAnsi="Times New Roman" w:cs="Times New Roman"/>
          <w:i/>
          <w:lang w:eastAsia="ko-KR"/>
        </w:rPr>
        <w:t>-Timer</w:t>
      </w:r>
      <w:r w:rsidRPr="00E04738">
        <w:rPr>
          <w:rFonts w:ascii="Times New Roman" w:hAnsi="Times New Roman" w:cs="Times New Roman"/>
          <w:lang w:eastAsia="ko-KR"/>
        </w:rPr>
        <w:t>;</w:t>
      </w:r>
    </w:p>
    <w:p w14:paraId="619744FF" w14:textId="77777777" w:rsidR="00E04738" w:rsidRPr="00E04738" w:rsidRDefault="00E04738" w:rsidP="00E04738">
      <w:pPr>
        <w:pStyle w:val="B1"/>
        <w:rPr>
          <w:rFonts w:ascii="Times New Roman" w:hAnsi="Times New Roman" w:cs="Times New Roman"/>
          <w:lang w:eastAsia="ko-KR"/>
        </w:rPr>
      </w:pPr>
      <w:r w:rsidRPr="00E04738">
        <w:rPr>
          <w:rFonts w:ascii="Times New Roman" w:hAnsi="Times New Roman" w:cs="Times New Roman"/>
          <w:lang w:eastAsia="ko-KR"/>
        </w:rPr>
        <w:t>-</w:t>
      </w:r>
      <w:r w:rsidRPr="00E04738">
        <w:rPr>
          <w:rFonts w:ascii="Times New Roman" w:hAnsi="Times New Roman" w:cs="Times New Roman"/>
          <w:lang w:eastAsia="ko-KR"/>
        </w:rPr>
        <w:tab/>
      </w:r>
      <w:proofErr w:type="spellStart"/>
      <w:r w:rsidRPr="00E04738">
        <w:rPr>
          <w:rFonts w:ascii="Times New Roman" w:hAnsi="Times New Roman" w:cs="Times New Roman"/>
          <w:i/>
          <w:lang w:eastAsia="ko-KR"/>
        </w:rPr>
        <w:t>retxBSR</w:t>
      </w:r>
      <w:proofErr w:type="spellEnd"/>
      <w:r w:rsidRPr="00E04738">
        <w:rPr>
          <w:rFonts w:ascii="Times New Roman" w:hAnsi="Times New Roman" w:cs="Times New Roman"/>
          <w:i/>
          <w:lang w:eastAsia="ko-KR"/>
        </w:rPr>
        <w:t>-Timer</w:t>
      </w:r>
      <w:r w:rsidRPr="00E04738">
        <w:rPr>
          <w:rFonts w:ascii="Times New Roman" w:hAnsi="Times New Roman" w:cs="Times New Roman"/>
          <w:lang w:eastAsia="ko-KR"/>
        </w:rPr>
        <w:t>;</w:t>
      </w:r>
    </w:p>
    <w:p w14:paraId="033ED7D0" w14:textId="77777777" w:rsidR="00E04738" w:rsidRPr="00E04738" w:rsidRDefault="00E04738" w:rsidP="00E04738">
      <w:pPr>
        <w:pStyle w:val="B1"/>
        <w:rPr>
          <w:rFonts w:ascii="Times New Roman" w:hAnsi="Times New Roman" w:cs="Times New Roman"/>
          <w:lang w:eastAsia="ko-KR"/>
        </w:rPr>
      </w:pPr>
      <w:r w:rsidRPr="00E04738">
        <w:rPr>
          <w:rFonts w:ascii="Times New Roman" w:hAnsi="Times New Roman" w:cs="Times New Roman"/>
          <w:lang w:eastAsia="ko-KR"/>
        </w:rPr>
        <w:t>-</w:t>
      </w:r>
      <w:r w:rsidRPr="00E04738">
        <w:rPr>
          <w:rFonts w:ascii="Times New Roman" w:hAnsi="Times New Roman" w:cs="Times New Roman"/>
          <w:lang w:eastAsia="ko-KR"/>
        </w:rPr>
        <w:tab/>
      </w:r>
      <w:proofErr w:type="spellStart"/>
      <w:r w:rsidRPr="00E04738">
        <w:rPr>
          <w:rFonts w:ascii="Times New Roman" w:hAnsi="Times New Roman" w:cs="Times New Roman"/>
          <w:i/>
          <w:lang w:eastAsia="ko-KR"/>
        </w:rPr>
        <w:t>logicalChannelSR-DelayTimerApplied</w:t>
      </w:r>
      <w:proofErr w:type="spellEnd"/>
      <w:r w:rsidRPr="00E04738">
        <w:rPr>
          <w:rFonts w:ascii="Times New Roman" w:hAnsi="Times New Roman" w:cs="Times New Roman"/>
          <w:lang w:eastAsia="ko-KR"/>
        </w:rPr>
        <w:t>;</w:t>
      </w:r>
    </w:p>
    <w:p w14:paraId="1CE9ECA1" w14:textId="77777777" w:rsidR="00E04738" w:rsidRPr="00E04738" w:rsidRDefault="00E04738" w:rsidP="00E04738">
      <w:pPr>
        <w:pStyle w:val="B1"/>
        <w:rPr>
          <w:rFonts w:ascii="Times New Roman" w:hAnsi="Times New Roman" w:cs="Times New Roman"/>
          <w:lang w:eastAsia="ko-KR"/>
        </w:rPr>
      </w:pPr>
      <w:r w:rsidRPr="00E04738">
        <w:rPr>
          <w:rFonts w:ascii="Times New Roman" w:hAnsi="Times New Roman" w:cs="Times New Roman"/>
          <w:lang w:eastAsia="ko-KR"/>
        </w:rPr>
        <w:t>-</w:t>
      </w:r>
      <w:r w:rsidRPr="00E04738">
        <w:rPr>
          <w:rFonts w:ascii="Times New Roman" w:hAnsi="Times New Roman" w:cs="Times New Roman"/>
          <w:lang w:eastAsia="ko-KR"/>
        </w:rPr>
        <w:tab/>
      </w:r>
      <w:proofErr w:type="spellStart"/>
      <w:r w:rsidRPr="00E04738">
        <w:rPr>
          <w:rFonts w:ascii="Times New Roman" w:hAnsi="Times New Roman" w:cs="Times New Roman"/>
          <w:i/>
          <w:lang w:eastAsia="ko-KR"/>
        </w:rPr>
        <w:t>logicalChannelSR-DelayTimer</w:t>
      </w:r>
      <w:proofErr w:type="spellEnd"/>
      <w:r w:rsidRPr="00E04738">
        <w:rPr>
          <w:rFonts w:ascii="Times New Roman" w:hAnsi="Times New Roman" w:cs="Times New Roman"/>
          <w:lang w:eastAsia="ko-KR"/>
        </w:rPr>
        <w:t>;</w:t>
      </w:r>
    </w:p>
    <w:p w14:paraId="55279A75" w14:textId="77777777" w:rsidR="00E04738" w:rsidRPr="00E04738" w:rsidRDefault="00E04738" w:rsidP="00E04738">
      <w:pPr>
        <w:pStyle w:val="B1"/>
        <w:rPr>
          <w:rFonts w:ascii="Times New Roman" w:hAnsi="Times New Roman" w:cs="Times New Roman"/>
          <w:lang w:eastAsia="ko-KR"/>
        </w:rPr>
      </w:pPr>
      <w:r w:rsidRPr="00E04738">
        <w:rPr>
          <w:rFonts w:ascii="Times New Roman" w:hAnsi="Times New Roman" w:cs="Times New Roman"/>
          <w:lang w:eastAsia="ko-KR"/>
        </w:rPr>
        <w:t>-</w:t>
      </w:r>
      <w:r w:rsidRPr="00E04738">
        <w:rPr>
          <w:rFonts w:ascii="Times New Roman" w:hAnsi="Times New Roman" w:cs="Times New Roman"/>
          <w:lang w:eastAsia="ko-KR"/>
        </w:rPr>
        <w:tab/>
      </w:r>
      <w:proofErr w:type="spellStart"/>
      <w:r w:rsidRPr="00E04738">
        <w:rPr>
          <w:rFonts w:ascii="Times New Roman" w:hAnsi="Times New Roman" w:cs="Times New Roman"/>
          <w:i/>
          <w:lang w:eastAsia="ko-KR"/>
        </w:rPr>
        <w:t>logicalChannelSR</w:t>
      </w:r>
      <w:proofErr w:type="spellEnd"/>
      <w:r w:rsidRPr="00E04738">
        <w:rPr>
          <w:rFonts w:ascii="Times New Roman" w:hAnsi="Times New Roman" w:cs="Times New Roman"/>
          <w:i/>
          <w:lang w:eastAsia="ko-KR"/>
        </w:rPr>
        <w:t>-Mask</w:t>
      </w:r>
      <w:r w:rsidRPr="00E04738">
        <w:rPr>
          <w:rFonts w:ascii="Times New Roman" w:hAnsi="Times New Roman" w:cs="Times New Roman"/>
          <w:lang w:eastAsia="ko-KR"/>
        </w:rPr>
        <w:t>;</w:t>
      </w:r>
    </w:p>
    <w:p w14:paraId="6B5D4D4C" w14:textId="77777777" w:rsidR="00E04738" w:rsidRPr="00E04738" w:rsidRDefault="00E04738" w:rsidP="00E04738">
      <w:pPr>
        <w:pStyle w:val="B1"/>
        <w:rPr>
          <w:rFonts w:ascii="Times New Roman" w:hAnsi="Times New Roman" w:cs="Times New Roman"/>
          <w:lang w:eastAsia="ko-KR"/>
        </w:rPr>
      </w:pPr>
      <w:r w:rsidRPr="00E04738">
        <w:rPr>
          <w:rFonts w:ascii="Times New Roman" w:hAnsi="Times New Roman" w:cs="Times New Roman"/>
          <w:lang w:eastAsia="ko-KR"/>
        </w:rPr>
        <w:t>-</w:t>
      </w:r>
      <w:r w:rsidRPr="00E04738">
        <w:rPr>
          <w:rFonts w:ascii="Times New Roman" w:hAnsi="Times New Roman" w:cs="Times New Roman"/>
          <w:lang w:eastAsia="ko-KR"/>
        </w:rPr>
        <w:tab/>
      </w:r>
      <w:proofErr w:type="spellStart"/>
      <w:r w:rsidRPr="00E04738">
        <w:rPr>
          <w:rFonts w:ascii="Times New Roman" w:hAnsi="Times New Roman" w:cs="Times New Roman"/>
          <w:i/>
          <w:lang w:eastAsia="ko-KR"/>
        </w:rPr>
        <w:t>logicalChannelGroup</w:t>
      </w:r>
      <w:proofErr w:type="spellEnd"/>
      <w:r w:rsidRPr="00E04738">
        <w:rPr>
          <w:rFonts w:ascii="Times New Roman" w:hAnsi="Times New Roman" w:cs="Times New Roman"/>
          <w:lang w:eastAsia="ko-KR"/>
        </w:rPr>
        <w:t>.</w:t>
      </w:r>
    </w:p>
    <w:p w14:paraId="756B51CB" w14:textId="77777777" w:rsidR="00E04738" w:rsidRPr="00E04738" w:rsidRDefault="00E04738" w:rsidP="00E04738">
      <w:pPr>
        <w:rPr>
          <w:rFonts w:ascii="Times New Roman" w:hAnsi="Times New Roman" w:cs="Times New Roman"/>
          <w:lang w:eastAsia="ko-KR"/>
        </w:rPr>
      </w:pPr>
      <w:r w:rsidRPr="00E04738">
        <w:rPr>
          <w:rFonts w:ascii="Times New Roman" w:hAnsi="Times New Roman" w:cs="Times New Roman"/>
          <w:lang w:eastAsia="ko-KR"/>
        </w:rPr>
        <w:t xml:space="preserve">Each logical channel may be allocated to an LCG using the </w:t>
      </w:r>
      <w:proofErr w:type="spellStart"/>
      <w:r w:rsidRPr="00E04738">
        <w:rPr>
          <w:rFonts w:ascii="Times New Roman" w:hAnsi="Times New Roman" w:cs="Times New Roman"/>
          <w:i/>
          <w:lang w:eastAsia="ko-KR"/>
        </w:rPr>
        <w:t>logicalChannelGroup</w:t>
      </w:r>
      <w:proofErr w:type="spellEnd"/>
      <w:r w:rsidRPr="00E04738">
        <w:rPr>
          <w:rFonts w:ascii="Times New Roman" w:hAnsi="Times New Roman" w:cs="Times New Roman"/>
          <w:lang w:eastAsia="ko-KR"/>
        </w:rPr>
        <w:t>. The maximum number of LCGs is eight.</w:t>
      </w:r>
    </w:p>
    <w:p w14:paraId="312DDC3F" w14:textId="77777777" w:rsidR="00E04738" w:rsidRPr="00E04738" w:rsidRDefault="00E04738" w:rsidP="00E04738">
      <w:pPr>
        <w:rPr>
          <w:rFonts w:ascii="Times New Roman" w:hAnsi="Times New Roman" w:cs="Times New Roman"/>
          <w:lang w:eastAsia="ko-KR"/>
        </w:rPr>
      </w:pPr>
      <w:r w:rsidRPr="00E04738">
        <w:rPr>
          <w:rFonts w:ascii="Times New Roman" w:hAnsi="Times New Roman" w:cs="Times New Roman"/>
          <w:lang w:eastAsia="ko-KR"/>
        </w:rPr>
        <w:t>The MAC entity determines the amount of UL data available for a logical channel according to the data volume calculation procedure in TSs 38.322 [3] and 38.323 [4].</w:t>
      </w:r>
    </w:p>
    <w:p w14:paraId="47672E55" w14:textId="77777777" w:rsidR="00E04738" w:rsidRPr="00E04738" w:rsidRDefault="00E04738" w:rsidP="00E04738">
      <w:pPr>
        <w:rPr>
          <w:rFonts w:ascii="Times New Roman" w:hAnsi="Times New Roman" w:cs="Times New Roman"/>
          <w:lang w:eastAsia="ko-KR"/>
        </w:rPr>
      </w:pPr>
      <w:r w:rsidRPr="00E04738">
        <w:rPr>
          <w:rFonts w:ascii="Times New Roman" w:hAnsi="Times New Roman" w:cs="Times New Roman"/>
          <w:lang w:eastAsia="ko-KR"/>
        </w:rPr>
        <w:t>A BSR shall be triggered if any of the following events occur:</w:t>
      </w:r>
    </w:p>
    <w:p w14:paraId="5C695DBA" w14:textId="77777777" w:rsidR="00E04738" w:rsidRPr="00E04738" w:rsidRDefault="00E04738" w:rsidP="00E04738">
      <w:pPr>
        <w:pStyle w:val="B1"/>
        <w:rPr>
          <w:rFonts w:ascii="Times New Roman" w:hAnsi="Times New Roman" w:cs="Times New Roman"/>
          <w:lang w:eastAsia="ko-KR"/>
        </w:rPr>
      </w:pPr>
      <w:r w:rsidRPr="00E04738">
        <w:rPr>
          <w:rFonts w:ascii="Times New Roman" w:hAnsi="Times New Roman" w:cs="Times New Roman"/>
          <w:lang w:eastAsia="ko-KR"/>
        </w:rPr>
        <w:t>-</w:t>
      </w:r>
      <w:r w:rsidRPr="00E04738">
        <w:rPr>
          <w:rFonts w:ascii="Times New Roman" w:hAnsi="Times New Roman" w:cs="Times New Roman"/>
          <w:lang w:eastAsia="ko-KR"/>
        </w:rPr>
        <w:tab/>
        <w:t>UL data, for a logical channel which belongs to an LCG, becomes available to the MAC entity; and either</w:t>
      </w:r>
    </w:p>
    <w:p w14:paraId="513D8328" w14:textId="77777777" w:rsidR="00E04738" w:rsidRPr="00E04738" w:rsidRDefault="00E04738" w:rsidP="00E04738">
      <w:pPr>
        <w:pStyle w:val="B2"/>
        <w:rPr>
          <w:rFonts w:ascii="Times New Roman" w:hAnsi="Times New Roman" w:cs="Times New Roman"/>
          <w:lang w:eastAsia="ko-KR"/>
        </w:rPr>
      </w:pPr>
      <w:r w:rsidRPr="00E04738">
        <w:rPr>
          <w:rFonts w:ascii="Times New Roman" w:hAnsi="Times New Roman" w:cs="Times New Roman"/>
          <w:lang w:eastAsia="ko-KR"/>
        </w:rPr>
        <w:t>-</w:t>
      </w:r>
      <w:r w:rsidRPr="00E04738">
        <w:rPr>
          <w:rFonts w:ascii="Times New Roman" w:hAnsi="Times New Roman" w:cs="Times New Roman"/>
          <w:lang w:eastAsia="ko-KR"/>
        </w:rPr>
        <w:tab/>
        <w:t>this UL data belongs to a logical channel with higher priority than the priority of any logical channel containing available UL data which belong to any LCG; or</w:t>
      </w:r>
    </w:p>
    <w:p w14:paraId="3FDD8686" w14:textId="77777777" w:rsidR="00E04738" w:rsidRPr="00E04738" w:rsidRDefault="00E04738" w:rsidP="00E04738">
      <w:pPr>
        <w:pStyle w:val="B2"/>
        <w:rPr>
          <w:rFonts w:ascii="Times New Roman" w:hAnsi="Times New Roman" w:cs="Times New Roman"/>
          <w:lang w:eastAsia="ko-KR"/>
        </w:rPr>
      </w:pPr>
      <w:r w:rsidRPr="00E04738">
        <w:rPr>
          <w:rFonts w:ascii="Times New Roman" w:hAnsi="Times New Roman" w:cs="Times New Roman"/>
          <w:lang w:eastAsia="ko-KR"/>
        </w:rPr>
        <w:t>-</w:t>
      </w:r>
      <w:r w:rsidRPr="00E04738">
        <w:rPr>
          <w:rFonts w:ascii="Times New Roman" w:hAnsi="Times New Roman" w:cs="Times New Roman"/>
          <w:lang w:eastAsia="ko-KR"/>
        </w:rPr>
        <w:tab/>
        <w:t>none of the logical channels which belong to an LCG contains any available UL data.</w:t>
      </w:r>
    </w:p>
    <w:p w14:paraId="307E9939" w14:textId="77777777" w:rsidR="00E04738" w:rsidRPr="00E04738" w:rsidRDefault="00E04738" w:rsidP="00E04738">
      <w:pPr>
        <w:pStyle w:val="B1"/>
        <w:rPr>
          <w:rFonts w:ascii="Times New Roman" w:hAnsi="Times New Roman" w:cs="Times New Roman"/>
          <w:lang w:eastAsia="ko-KR"/>
        </w:rPr>
      </w:pPr>
      <w:r w:rsidRPr="00E04738">
        <w:rPr>
          <w:rFonts w:ascii="Times New Roman" w:hAnsi="Times New Roman" w:cs="Times New Roman"/>
          <w:lang w:eastAsia="ko-KR"/>
        </w:rPr>
        <w:tab/>
        <w:t>in which case the BSR is referred below to as 'Regular BSR';</w:t>
      </w:r>
    </w:p>
    <w:p w14:paraId="03C8F1AF" w14:textId="77777777" w:rsidR="00E04738" w:rsidRPr="00E04738" w:rsidRDefault="00E04738" w:rsidP="00E04738">
      <w:pPr>
        <w:pStyle w:val="B1"/>
        <w:rPr>
          <w:rFonts w:ascii="Times New Roman" w:hAnsi="Times New Roman" w:cs="Times New Roman"/>
          <w:lang w:eastAsia="ko-KR"/>
        </w:rPr>
      </w:pPr>
      <w:r w:rsidRPr="00E04738">
        <w:rPr>
          <w:rFonts w:ascii="Times New Roman" w:hAnsi="Times New Roman" w:cs="Times New Roman"/>
          <w:lang w:eastAsia="ko-KR"/>
        </w:rPr>
        <w:t>-</w:t>
      </w:r>
      <w:r w:rsidRPr="00E04738">
        <w:rPr>
          <w:rFonts w:ascii="Times New Roman" w:hAnsi="Times New Roman" w:cs="Times New Roman"/>
          <w:lang w:eastAsia="ko-KR"/>
        </w:rPr>
        <w:tab/>
        <w:t xml:space="preserve">UL resources are allocated and number of padding bits is equal to or larger than the size of the Buffer Status Report MAC CE plus its </w:t>
      </w:r>
      <w:proofErr w:type="spellStart"/>
      <w:r w:rsidRPr="00E04738">
        <w:rPr>
          <w:rFonts w:ascii="Times New Roman" w:hAnsi="Times New Roman" w:cs="Times New Roman"/>
          <w:lang w:eastAsia="ko-KR"/>
        </w:rPr>
        <w:t>subheader</w:t>
      </w:r>
      <w:proofErr w:type="spellEnd"/>
      <w:r w:rsidRPr="00E04738">
        <w:rPr>
          <w:rFonts w:ascii="Times New Roman" w:hAnsi="Times New Roman" w:cs="Times New Roman"/>
          <w:lang w:eastAsia="ko-KR"/>
        </w:rPr>
        <w:t>, in which case the BSR is referred below to as 'Padding BSR';</w:t>
      </w:r>
    </w:p>
    <w:p w14:paraId="4EEC6F1C" w14:textId="77777777" w:rsidR="00E04738" w:rsidRPr="00E04738" w:rsidRDefault="00E04738" w:rsidP="00E04738">
      <w:pPr>
        <w:pStyle w:val="B1"/>
        <w:rPr>
          <w:rFonts w:ascii="Times New Roman" w:hAnsi="Times New Roman" w:cs="Times New Roman"/>
          <w:lang w:eastAsia="ko-KR"/>
        </w:rPr>
      </w:pPr>
      <w:r w:rsidRPr="00E04738">
        <w:rPr>
          <w:rFonts w:ascii="Times New Roman" w:hAnsi="Times New Roman" w:cs="Times New Roman"/>
          <w:lang w:eastAsia="ko-KR"/>
        </w:rPr>
        <w:t>-</w:t>
      </w:r>
      <w:r w:rsidRPr="00E04738">
        <w:rPr>
          <w:rFonts w:ascii="Times New Roman" w:hAnsi="Times New Roman" w:cs="Times New Roman"/>
          <w:lang w:eastAsia="ko-KR"/>
        </w:rPr>
        <w:tab/>
      </w:r>
      <w:proofErr w:type="spellStart"/>
      <w:r w:rsidRPr="00E04738">
        <w:rPr>
          <w:rFonts w:ascii="Times New Roman" w:hAnsi="Times New Roman" w:cs="Times New Roman"/>
          <w:i/>
          <w:lang w:eastAsia="ko-KR"/>
        </w:rPr>
        <w:t>retxBSR</w:t>
      </w:r>
      <w:proofErr w:type="spellEnd"/>
      <w:r w:rsidRPr="00E04738">
        <w:rPr>
          <w:rFonts w:ascii="Times New Roman" w:hAnsi="Times New Roman" w:cs="Times New Roman"/>
          <w:i/>
          <w:lang w:eastAsia="ko-KR"/>
        </w:rPr>
        <w:t>-Timer</w:t>
      </w:r>
      <w:r w:rsidRPr="00E04738">
        <w:rPr>
          <w:rFonts w:ascii="Times New Roman" w:hAnsi="Times New Roman" w:cs="Times New Roman"/>
          <w:lang w:eastAsia="ko-KR"/>
        </w:rPr>
        <w:t xml:space="preserve"> expires, and at least one of the logical channels which belong to an LCG contains UL data, in which case the BSR is referred below to as 'Regular BSR';</w:t>
      </w:r>
    </w:p>
    <w:p w14:paraId="5F6F6946" w14:textId="77777777" w:rsidR="00E04738" w:rsidRPr="00E04738" w:rsidRDefault="00E04738" w:rsidP="00E04738">
      <w:pPr>
        <w:pStyle w:val="B1"/>
        <w:rPr>
          <w:rFonts w:ascii="Times New Roman" w:hAnsi="Times New Roman" w:cs="Times New Roman"/>
          <w:lang w:eastAsia="ko-KR"/>
        </w:rPr>
      </w:pPr>
      <w:r w:rsidRPr="00E04738">
        <w:rPr>
          <w:rFonts w:ascii="Times New Roman" w:hAnsi="Times New Roman" w:cs="Times New Roman"/>
          <w:lang w:eastAsia="ko-KR"/>
        </w:rPr>
        <w:t>-</w:t>
      </w:r>
      <w:r w:rsidRPr="00E04738">
        <w:rPr>
          <w:rFonts w:ascii="Times New Roman" w:hAnsi="Times New Roman" w:cs="Times New Roman"/>
          <w:lang w:eastAsia="ko-KR"/>
        </w:rPr>
        <w:tab/>
      </w:r>
      <w:proofErr w:type="spellStart"/>
      <w:r w:rsidRPr="00E04738">
        <w:rPr>
          <w:rFonts w:ascii="Times New Roman" w:hAnsi="Times New Roman" w:cs="Times New Roman"/>
          <w:i/>
          <w:lang w:eastAsia="ko-KR"/>
        </w:rPr>
        <w:t>periodicBSR</w:t>
      </w:r>
      <w:proofErr w:type="spellEnd"/>
      <w:r w:rsidRPr="00E04738">
        <w:rPr>
          <w:rFonts w:ascii="Times New Roman" w:hAnsi="Times New Roman" w:cs="Times New Roman"/>
          <w:i/>
          <w:lang w:eastAsia="ko-KR"/>
        </w:rPr>
        <w:t>-Timer</w:t>
      </w:r>
      <w:r w:rsidRPr="00E04738">
        <w:rPr>
          <w:rFonts w:ascii="Times New Roman" w:hAnsi="Times New Roman" w:cs="Times New Roman"/>
          <w:lang w:eastAsia="ko-KR"/>
        </w:rPr>
        <w:t xml:space="preserve"> expires, in which case the BSR is referred below to as 'Periodic BSR'.</w:t>
      </w:r>
    </w:p>
    <w:p w14:paraId="5026960B" w14:textId="77777777" w:rsidR="00E04738" w:rsidRPr="00E04738" w:rsidRDefault="00E04738" w:rsidP="00E04738">
      <w:pPr>
        <w:pStyle w:val="NO"/>
        <w:rPr>
          <w:rFonts w:ascii="Times New Roman" w:hAnsi="Times New Roman" w:cs="Times New Roman"/>
          <w:noProof/>
        </w:rPr>
      </w:pPr>
      <w:r w:rsidRPr="00E04738">
        <w:rPr>
          <w:rFonts w:ascii="Times New Roman" w:hAnsi="Times New Roman" w:cs="Times New Roman"/>
          <w:noProof/>
        </w:rPr>
        <w:t>NOTE 1:</w:t>
      </w:r>
      <w:r w:rsidRPr="00E04738">
        <w:rPr>
          <w:rFonts w:ascii="Times New Roman" w:hAnsi="Times New Roman" w:cs="Times New Roman"/>
          <w:noProof/>
        </w:rPr>
        <w:tab/>
        <w:t>When Regular BSR triggering events occur for multiple logical channels simultaneously, each logical channel triggers one separate Regular BSR.</w:t>
      </w:r>
    </w:p>
    <w:p w14:paraId="7357083F" w14:textId="77777777" w:rsidR="00E04738" w:rsidRPr="00E04738" w:rsidRDefault="00E04738" w:rsidP="00E04738">
      <w:pPr>
        <w:rPr>
          <w:rFonts w:ascii="Times New Roman" w:hAnsi="Times New Roman" w:cs="Times New Roman"/>
          <w:noProof/>
        </w:rPr>
      </w:pPr>
      <w:r w:rsidRPr="00E04738">
        <w:rPr>
          <w:rFonts w:ascii="Times New Roman" w:hAnsi="Times New Roman" w:cs="Times New Roman"/>
          <w:noProof/>
        </w:rPr>
        <w:t>For Regular BSR</w:t>
      </w:r>
      <w:r w:rsidRPr="00E04738">
        <w:rPr>
          <w:rFonts w:ascii="Times New Roman" w:hAnsi="Times New Roman" w:cs="Times New Roman"/>
          <w:noProof/>
          <w:lang w:eastAsia="ko-KR"/>
        </w:rPr>
        <w:t>, the MAC entity shall</w:t>
      </w:r>
      <w:r w:rsidRPr="00E04738">
        <w:rPr>
          <w:rFonts w:ascii="Times New Roman" w:hAnsi="Times New Roman" w:cs="Times New Roman"/>
          <w:noProof/>
        </w:rPr>
        <w:t>:</w:t>
      </w:r>
    </w:p>
    <w:p w14:paraId="6CE45A6F" w14:textId="77777777" w:rsidR="00E04738" w:rsidRPr="00E04738" w:rsidRDefault="00E04738" w:rsidP="00E04738">
      <w:pPr>
        <w:pStyle w:val="B1"/>
        <w:rPr>
          <w:rFonts w:ascii="Times New Roman" w:hAnsi="Times New Roman" w:cs="Times New Roman"/>
          <w:noProof/>
        </w:rPr>
      </w:pPr>
      <w:r w:rsidRPr="00E04738">
        <w:rPr>
          <w:rFonts w:ascii="Times New Roman" w:hAnsi="Times New Roman" w:cs="Times New Roman"/>
          <w:noProof/>
          <w:lang w:eastAsia="ko-KR"/>
        </w:rPr>
        <w:t>1&gt;</w:t>
      </w:r>
      <w:r w:rsidRPr="00E04738">
        <w:rPr>
          <w:rFonts w:ascii="Times New Roman" w:hAnsi="Times New Roman" w:cs="Times New Roman"/>
          <w:noProof/>
        </w:rPr>
        <w:tab/>
        <w:t xml:space="preserve">if the BSR is triggered for a logical channel for which </w:t>
      </w:r>
      <w:r w:rsidRPr="00E04738">
        <w:rPr>
          <w:rFonts w:ascii="Times New Roman" w:hAnsi="Times New Roman" w:cs="Times New Roman"/>
          <w:i/>
          <w:noProof/>
        </w:rPr>
        <w:t>logicalChannelSR-DelayTimerApplied</w:t>
      </w:r>
      <w:r w:rsidRPr="00E04738">
        <w:rPr>
          <w:rFonts w:ascii="Times New Roman" w:hAnsi="Times New Roman" w:cs="Times New Roman"/>
          <w:noProof/>
        </w:rPr>
        <w:t xml:space="preserve"> with value </w:t>
      </w:r>
      <w:r w:rsidRPr="00E04738">
        <w:rPr>
          <w:rFonts w:ascii="Times New Roman" w:hAnsi="Times New Roman" w:cs="Times New Roman"/>
          <w:i/>
          <w:noProof/>
        </w:rPr>
        <w:t>true</w:t>
      </w:r>
      <w:r w:rsidRPr="00E04738">
        <w:rPr>
          <w:rFonts w:ascii="Times New Roman" w:hAnsi="Times New Roman" w:cs="Times New Roman"/>
          <w:noProof/>
        </w:rPr>
        <w:t xml:space="preserve"> is configured by upper layers:</w:t>
      </w:r>
    </w:p>
    <w:p w14:paraId="0F6E56C7" w14:textId="77777777" w:rsidR="00E04738" w:rsidRPr="00E04738" w:rsidRDefault="00E04738" w:rsidP="00E04738">
      <w:pPr>
        <w:pStyle w:val="B2"/>
        <w:rPr>
          <w:rFonts w:ascii="Times New Roman" w:hAnsi="Times New Roman" w:cs="Times New Roman"/>
          <w:noProof/>
        </w:rPr>
      </w:pPr>
      <w:r w:rsidRPr="00E04738">
        <w:rPr>
          <w:rFonts w:ascii="Times New Roman" w:hAnsi="Times New Roman" w:cs="Times New Roman"/>
          <w:noProof/>
          <w:lang w:eastAsia="ko-KR"/>
        </w:rPr>
        <w:t>2&gt;</w:t>
      </w:r>
      <w:r w:rsidRPr="00E04738">
        <w:rPr>
          <w:rFonts w:ascii="Times New Roman" w:hAnsi="Times New Roman" w:cs="Times New Roman"/>
          <w:noProof/>
        </w:rPr>
        <w:tab/>
        <w:t xml:space="preserve">start or restart the </w:t>
      </w:r>
      <w:r w:rsidRPr="00E04738">
        <w:rPr>
          <w:rFonts w:ascii="Times New Roman" w:hAnsi="Times New Roman" w:cs="Times New Roman"/>
          <w:i/>
          <w:noProof/>
        </w:rPr>
        <w:t>logicalChannelSR-DelayTimer</w:t>
      </w:r>
      <w:r w:rsidRPr="00E04738">
        <w:rPr>
          <w:rFonts w:ascii="Times New Roman" w:hAnsi="Times New Roman" w:cs="Times New Roman"/>
          <w:noProof/>
        </w:rPr>
        <w:t>.</w:t>
      </w:r>
    </w:p>
    <w:p w14:paraId="1703CCEA" w14:textId="77777777" w:rsidR="00E04738" w:rsidRPr="00E04738" w:rsidRDefault="00E04738" w:rsidP="00E04738">
      <w:pPr>
        <w:pStyle w:val="B1"/>
        <w:rPr>
          <w:rFonts w:ascii="Times New Roman" w:hAnsi="Times New Roman" w:cs="Times New Roman"/>
          <w:noProof/>
        </w:rPr>
      </w:pPr>
      <w:r w:rsidRPr="00E04738">
        <w:rPr>
          <w:rFonts w:ascii="Times New Roman" w:hAnsi="Times New Roman" w:cs="Times New Roman"/>
          <w:noProof/>
          <w:lang w:eastAsia="ko-KR"/>
        </w:rPr>
        <w:t>1&gt;</w:t>
      </w:r>
      <w:r w:rsidRPr="00E04738">
        <w:rPr>
          <w:rFonts w:ascii="Times New Roman" w:hAnsi="Times New Roman" w:cs="Times New Roman"/>
          <w:noProof/>
        </w:rPr>
        <w:tab/>
        <w:t>else:</w:t>
      </w:r>
    </w:p>
    <w:p w14:paraId="07D8DE77" w14:textId="77777777" w:rsidR="00E04738" w:rsidRPr="00E04738" w:rsidRDefault="00E04738" w:rsidP="00E04738">
      <w:pPr>
        <w:pStyle w:val="B2"/>
        <w:rPr>
          <w:rFonts w:ascii="Times New Roman" w:hAnsi="Times New Roman" w:cs="Times New Roman"/>
          <w:noProof/>
        </w:rPr>
      </w:pPr>
      <w:r w:rsidRPr="00E04738">
        <w:rPr>
          <w:rFonts w:ascii="Times New Roman" w:hAnsi="Times New Roman" w:cs="Times New Roman"/>
          <w:noProof/>
          <w:lang w:eastAsia="ko-KR"/>
        </w:rPr>
        <w:t>2&gt;</w:t>
      </w:r>
      <w:r w:rsidRPr="00E04738">
        <w:rPr>
          <w:rFonts w:ascii="Times New Roman" w:hAnsi="Times New Roman" w:cs="Times New Roman"/>
          <w:noProof/>
        </w:rPr>
        <w:tab/>
        <w:t xml:space="preserve">if running, stop the </w:t>
      </w:r>
      <w:r w:rsidRPr="00E04738">
        <w:rPr>
          <w:rFonts w:ascii="Times New Roman" w:hAnsi="Times New Roman" w:cs="Times New Roman"/>
          <w:i/>
          <w:noProof/>
        </w:rPr>
        <w:t>logicalChannelSR-DelayTimer</w:t>
      </w:r>
      <w:r w:rsidRPr="00E04738">
        <w:rPr>
          <w:rFonts w:ascii="Times New Roman" w:hAnsi="Times New Roman" w:cs="Times New Roman"/>
          <w:noProof/>
        </w:rPr>
        <w:t>.</w:t>
      </w:r>
    </w:p>
    <w:p w14:paraId="25DB2A36" w14:textId="77777777" w:rsidR="00E04738" w:rsidRPr="00E04738" w:rsidRDefault="00E04738" w:rsidP="00E04738">
      <w:pPr>
        <w:rPr>
          <w:rFonts w:ascii="Times New Roman" w:hAnsi="Times New Roman" w:cs="Times New Roman"/>
          <w:noProof/>
          <w:lang w:eastAsia="ko-KR"/>
        </w:rPr>
      </w:pPr>
      <w:r w:rsidRPr="00E04738">
        <w:rPr>
          <w:rFonts w:ascii="Times New Roman" w:hAnsi="Times New Roman" w:cs="Times New Roman"/>
          <w:noProof/>
        </w:rPr>
        <w:t>For Regular and Periodic BSR, the MAC entity shall</w:t>
      </w:r>
      <w:r w:rsidRPr="00E04738">
        <w:rPr>
          <w:rFonts w:ascii="Times New Roman" w:hAnsi="Times New Roman" w:cs="Times New Roman"/>
          <w:noProof/>
          <w:lang w:eastAsia="ko-KR"/>
        </w:rPr>
        <w:t>:</w:t>
      </w:r>
    </w:p>
    <w:p w14:paraId="63EF2F2F" w14:textId="77777777" w:rsidR="00E04738" w:rsidRPr="00E04738" w:rsidRDefault="00E04738" w:rsidP="00E04738">
      <w:pPr>
        <w:pStyle w:val="B1"/>
        <w:rPr>
          <w:rFonts w:ascii="Times New Roman" w:hAnsi="Times New Roman" w:cs="Times New Roman"/>
          <w:noProof/>
          <w:lang w:eastAsia="ko-KR"/>
        </w:rPr>
      </w:pPr>
      <w:r w:rsidRPr="00E04738">
        <w:rPr>
          <w:rFonts w:ascii="Times New Roman" w:hAnsi="Times New Roman" w:cs="Times New Roman"/>
          <w:noProof/>
          <w:lang w:eastAsia="ko-KR"/>
        </w:rPr>
        <w:t>1&gt;</w:t>
      </w:r>
      <w:r w:rsidRPr="00E04738">
        <w:rPr>
          <w:rFonts w:ascii="Times New Roman" w:hAnsi="Times New Roman" w:cs="Times New Roman"/>
          <w:noProof/>
          <w:lang w:eastAsia="ko-KR"/>
        </w:rPr>
        <w:tab/>
        <w:t>if more than one LCG has data available for transmission when the MAC PDU containing the BSR is to be built:</w:t>
      </w:r>
    </w:p>
    <w:p w14:paraId="69F2088C" w14:textId="77777777" w:rsidR="00E04738" w:rsidRPr="00E04738" w:rsidRDefault="00E04738" w:rsidP="00E04738">
      <w:pPr>
        <w:pStyle w:val="B2"/>
        <w:rPr>
          <w:rFonts w:ascii="Times New Roman" w:hAnsi="Times New Roman" w:cs="Times New Roman"/>
          <w:noProof/>
          <w:lang w:eastAsia="ko-KR"/>
        </w:rPr>
      </w:pPr>
      <w:r w:rsidRPr="00E04738">
        <w:rPr>
          <w:rFonts w:ascii="Times New Roman" w:hAnsi="Times New Roman" w:cs="Times New Roman"/>
          <w:noProof/>
          <w:lang w:eastAsia="ko-KR"/>
        </w:rPr>
        <w:t>2&gt;</w:t>
      </w:r>
      <w:r w:rsidRPr="00E04738">
        <w:rPr>
          <w:rFonts w:ascii="Times New Roman" w:hAnsi="Times New Roman" w:cs="Times New Roman"/>
          <w:noProof/>
          <w:lang w:eastAsia="ko-KR"/>
        </w:rPr>
        <w:tab/>
        <w:t>report Long BSR for all LCGs which have data available for transmission.</w:t>
      </w:r>
    </w:p>
    <w:p w14:paraId="053EC0F9" w14:textId="77777777" w:rsidR="00E04738" w:rsidRPr="00E04738" w:rsidRDefault="00E04738" w:rsidP="00E04738">
      <w:pPr>
        <w:pStyle w:val="B1"/>
        <w:rPr>
          <w:rFonts w:ascii="Times New Roman" w:hAnsi="Times New Roman" w:cs="Times New Roman"/>
          <w:noProof/>
          <w:lang w:eastAsia="ko-KR"/>
        </w:rPr>
      </w:pPr>
      <w:r w:rsidRPr="00E04738">
        <w:rPr>
          <w:rFonts w:ascii="Times New Roman" w:hAnsi="Times New Roman" w:cs="Times New Roman"/>
          <w:noProof/>
          <w:lang w:eastAsia="ko-KR"/>
        </w:rPr>
        <w:t>1&gt;</w:t>
      </w:r>
      <w:r w:rsidRPr="00E04738">
        <w:rPr>
          <w:rFonts w:ascii="Times New Roman" w:hAnsi="Times New Roman" w:cs="Times New Roman"/>
          <w:noProof/>
          <w:lang w:eastAsia="ko-KR"/>
        </w:rPr>
        <w:tab/>
        <w:t>else:</w:t>
      </w:r>
    </w:p>
    <w:p w14:paraId="537DC954" w14:textId="77777777" w:rsidR="00E04738" w:rsidRPr="00E04738" w:rsidRDefault="00E04738" w:rsidP="00E04738">
      <w:pPr>
        <w:pStyle w:val="B2"/>
        <w:rPr>
          <w:rFonts w:ascii="Times New Roman" w:hAnsi="Times New Roman" w:cs="Times New Roman"/>
          <w:noProof/>
          <w:lang w:eastAsia="ko-KR"/>
        </w:rPr>
      </w:pPr>
      <w:r w:rsidRPr="00E04738">
        <w:rPr>
          <w:rFonts w:ascii="Times New Roman" w:hAnsi="Times New Roman" w:cs="Times New Roman"/>
          <w:noProof/>
          <w:lang w:eastAsia="ko-KR"/>
        </w:rPr>
        <w:lastRenderedPageBreak/>
        <w:t>2&gt;</w:t>
      </w:r>
      <w:r w:rsidRPr="00E04738">
        <w:rPr>
          <w:rFonts w:ascii="Times New Roman" w:hAnsi="Times New Roman" w:cs="Times New Roman"/>
          <w:noProof/>
          <w:lang w:eastAsia="ko-KR"/>
        </w:rPr>
        <w:tab/>
        <w:t>report Short BSR.</w:t>
      </w:r>
    </w:p>
    <w:p w14:paraId="1BA17030" w14:textId="77777777" w:rsidR="00E04738" w:rsidRPr="00E04738" w:rsidRDefault="00E04738" w:rsidP="00E04738">
      <w:pPr>
        <w:rPr>
          <w:rFonts w:ascii="Times New Roman" w:hAnsi="Times New Roman" w:cs="Times New Roman"/>
          <w:noProof/>
        </w:rPr>
      </w:pPr>
      <w:r w:rsidRPr="00E04738">
        <w:rPr>
          <w:rFonts w:ascii="Times New Roman" w:hAnsi="Times New Roman" w:cs="Times New Roman"/>
          <w:noProof/>
        </w:rPr>
        <w:t>For Padding BSR, the MAC entity shall:</w:t>
      </w:r>
    </w:p>
    <w:p w14:paraId="1B599EA8" w14:textId="77777777" w:rsidR="00E04738" w:rsidRPr="00E04738" w:rsidRDefault="00E04738" w:rsidP="00E04738">
      <w:pPr>
        <w:pStyle w:val="B1"/>
        <w:rPr>
          <w:rFonts w:ascii="Times New Roman" w:hAnsi="Times New Roman" w:cs="Times New Roman"/>
          <w:noProof/>
        </w:rPr>
      </w:pPr>
      <w:r w:rsidRPr="00E04738">
        <w:rPr>
          <w:rFonts w:ascii="Times New Roman" w:hAnsi="Times New Roman" w:cs="Times New Roman"/>
          <w:noProof/>
          <w:lang w:eastAsia="ko-KR"/>
        </w:rPr>
        <w:t>1&gt;</w:t>
      </w:r>
      <w:r w:rsidRPr="00E04738">
        <w:rPr>
          <w:rFonts w:ascii="Times New Roman" w:hAnsi="Times New Roman" w:cs="Times New Roman"/>
          <w:noProof/>
        </w:rPr>
        <w:tab/>
        <w:t>if the number of padding bits is equal to or larger than the size of the Short BSR plus its subheader but smaller than the size of the Long BSR plus its subheader:</w:t>
      </w:r>
    </w:p>
    <w:p w14:paraId="582855DE" w14:textId="77777777" w:rsidR="00E04738" w:rsidRPr="00E04738" w:rsidRDefault="00E04738" w:rsidP="00E04738">
      <w:pPr>
        <w:pStyle w:val="B2"/>
        <w:rPr>
          <w:rFonts w:ascii="Times New Roman" w:hAnsi="Times New Roman" w:cs="Times New Roman"/>
          <w:noProof/>
          <w:lang w:eastAsia="ko-KR"/>
        </w:rPr>
      </w:pPr>
      <w:r w:rsidRPr="00E04738">
        <w:rPr>
          <w:rFonts w:ascii="Times New Roman" w:hAnsi="Times New Roman" w:cs="Times New Roman"/>
          <w:noProof/>
          <w:lang w:eastAsia="ko-KR"/>
        </w:rPr>
        <w:t>2&gt;</w:t>
      </w:r>
      <w:r w:rsidRPr="00E04738">
        <w:rPr>
          <w:rFonts w:ascii="Times New Roman" w:hAnsi="Times New Roman" w:cs="Times New Roman"/>
          <w:noProof/>
        </w:rPr>
        <w:tab/>
        <w:t xml:space="preserve">if more than one LCG has data </w:t>
      </w:r>
      <w:r w:rsidRPr="00E04738">
        <w:rPr>
          <w:rFonts w:ascii="Times New Roman" w:hAnsi="Times New Roman" w:cs="Times New Roman"/>
          <w:noProof/>
          <w:lang w:eastAsia="zh-TW"/>
        </w:rPr>
        <w:t xml:space="preserve">available for transmission </w:t>
      </w:r>
      <w:r w:rsidRPr="00E04738">
        <w:rPr>
          <w:rFonts w:ascii="Times New Roman" w:hAnsi="Times New Roman" w:cs="Times New Roman"/>
          <w:noProof/>
          <w:lang w:eastAsia="ko-KR"/>
        </w:rPr>
        <w:t>when</w:t>
      </w:r>
      <w:r w:rsidRPr="00E04738">
        <w:rPr>
          <w:rFonts w:ascii="Times New Roman" w:hAnsi="Times New Roman" w:cs="Times New Roman"/>
          <w:noProof/>
        </w:rPr>
        <w:t xml:space="preserve"> the BSR is </w:t>
      </w:r>
      <w:r w:rsidRPr="00E04738">
        <w:rPr>
          <w:rFonts w:ascii="Times New Roman" w:hAnsi="Times New Roman" w:cs="Times New Roman"/>
          <w:noProof/>
          <w:lang w:eastAsia="ko-KR"/>
        </w:rPr>
        <w:t xml:space="preserve">to be </w:t>
      </w:r>
      <w:r w:rsidRPr="00E04738">
        <w:rPr>
          <w:rFonts w:ascii="Times New Roman" w:hAnsi="Times New Roman" w:cs="Times New Roman"/>
          <w:noProof/>
        </w:rPr>
        <w:t>built:</w:t>
      </w:r>
    </w:p>
    <w:p w14:paraId="1E730064" w14:textId="77777777" w:rsidR="00E04738" w:rsidRPr="00E04738" w:rsidRDefault="00E04738" w:rsidP="00E04738">
      <w:pPr>
        <w:pStyle w:val="B3"/>
        <w:rPr>
          <w:rFonts w:ascii="Times New Roman" w:hAnsi="Times New Roman" w:cs="Times New Roman"/>
          <w:noProof/>
          <w:lang w:eastAsia="ko-KR"/>
        </w:rPr>
      </w:pPr>
      <w:r w:rsidRPr="00E04738">
        <w:rPr>
          <w:rFonts w:ascii="Times New Roman" w:hAnsi="Times New Roman" w:cs="Times New Roman"/>
          <w:noProof/>
          <w:lang w:eastAsia="ko-KR"/>
        </w:rPr>
        <w:t>3&gt;</w:t>
      </w:r>
      <w:r w:rsidRPr="00E04738">
        <w:rPr>
          <w:rFonts w:ascii="Times New Roman" w:hAnsi="Times New Roman" w:cs="Times New Roman"/>
          <w:noProof/>
          <w:lang w:eastAsia="ko-KR"/>
        </w:rPr>
        <w:tab/>
        <w:t>if the number of padding bits is equal to the size of the Short BSR plus its subheader:</w:t>
      </w:r>
    </w:p>
    <w:p w14:paraId="3CE2AE88" w14:textId="77777777" w:rsidR="00E04738" w:rsidRPr="00E04738" w:rsidRDefault="00E04738" w:rsidP="00E04738">
      <w:pPr>
        <w:pStyle w:val="B4"/>
        <w:rPr>
          <w:rFonts w:ascii="Times New Roman" w:hAnsi="Times New Roman" w:cs="Times New Roman"/>
          <w:noProof/>
        </w:rPr>
      </w:pPr>
      <w:r w:rsidRPr="00E04738">
        <w:rPr>
          <w:rFonts w:ascii="Times New Roman" w:hAnsi="Times New Roman" w:cs="Times New Roman"/>
          <w:noProof/>
          <w:lang w:eastAsia="ko-KR"/>
        </w:rPr>
        <w:t>4&gt;</w:t>
      </w:r>
      <w:r w:rsidRPr="00E04738">
        <w:rPr>
          <w:rFonts w:ascii="Times New Roman" w:hAnsi="Times New Roman" w:cs="Times New Roman"/>
          <w:noProof/>
          <w:lang w:eastAsia="ko-KR"/>
        </w:rPr>
        <w:tab/>
      </w:r>
      <w:r w:rsidRPr="00E04738">
        <w:rPr>
          <w:rFonts w:ascii="Times New Roman" w:hAnsi="Times New Roman" w:cs="Times New Roman"/>
          <w:noProof/>
        </w:rPr>
        <w:t xml:space="preserve">report </w:t>
      </w:r>
      <w:r w:rsidRPr="00E04738">
        <w:rPr>
          <w:rFonts w:ascii="Times New Roman" w:hAnsi="Times New Roman" w:cs="Times New Roman"/>
          <w:noProof/>
          <w:lang w:eastAsia="ko-KR"/>
        </w:rPr>
        <w:t xml:space="preserve">Short </w:t>
      </w:r>
      <w:r w:rsidRPr="00E04738">
        <w:rPr>
          <w:rFonts w:ascii="Times New Roman" w:hAnsi="Times New Roman" w:cs="Times New Roman"/>
          <w:noProof/>
        </w:rPr>
        <w:t>Truncated BSR of the LCG with the highest priority logical channel with data available for transmission.</w:t>
      </w:r>
    </w:p>
    <w:p w14:paraId="5F4E65B4" w14:textId="77777777" w:rsidR="00E04738" w:rsidRPr="00E04738" w:rsidRDefault="00E04738" w:rsidP="00E04738">
      <w:pPr>
        <w:pStyle w:val="B3"/>
        <w:rPr>
          <w:rFonts w:ascii="Times New Roman" w:hAnsi="Times New Roman" w:cs="Times New Roman"/>
          <w:noProof/>
          <w:lang w:eastAsia="ko-KR"/>
        </w:rPr>
      </w:pPr>
      <w:r w:rsidRPr="00E04738">
        <w:rPr>
          <w:rFonts w:ascii="Times New Roman" w:hAnsi="Times New Roman" w:cs="Times New Roman"/>
          <w:noProof/>
          <w:lang w:eastAsia="ko-KR"/>
        </w:rPr>
        <w:t>3&gt;</w:t>
      </w:r>
      <w:r w:rsidRPr="00E04738">
        <w:rPr>
          <w:rFonts w:ascii="Times New Roman" w:hAnsi="Times New Roman" w:cs="Times New Roman"/>
          <w:noProof/>
          <w:lang w:eastAsia="ko-KR"/>
        </w:rPr>
        <w:tab/>
        <w:t>else:</w:t>
      </w:r>
    </w:p>
    <w:p w14:paraId="5DA0A379" w14:textId="77777777" w:rsidR="00E04738" w:rsidRPr="00E04738" w:rsidRDefault="00E04738" w:rsidP="00E04738">
      <w:pPr>
        <w:pStyle w:val="B4"/>
        <w:rPr>
          <w:rFonts w:ascii="Times New Roman" w:hAnsi="Times New Roman" w:cs="Times New Roman"/>
          <w:noProof/>
        </w:rPr>
      </w:pPr>
      <w:r w:rsidRPr="00E04738">
        <w:rPr>
          <w:rFonts w:ascii="Times New Roman" w:hAnsi="Times New Roman" w:cs="Times New Roman"/>
          <w:noProof/>
          <w:lang w:eastAsia="ko-KR"/>
        </w:rPr>
        <w:t>4&gt;</w:t>
      </w:r>
      <w:r w:rsidRPr="00E04738">
        <w:rPr>
          <w:rFonts w:ascii="Times New Roman" w:hAnsi="Times New Roman" w:cs="Times New Roman"/>
          <w:noProof/>
          <w:lang w:eastAsia="ko-KR"/>
        </w:rPr>
        <w:tab/>
      </w:r>
      <w:r w:rsidRPr="00E04738">
        <w:rPr>
          <w:rFonts w:ascii="Times New Roman" w:hAnsi="Times New Roman" w:cs="Times New Roman"/>
          <w:noProof/>
        </w:rPr>
        <w:t xml:space="preserve">report </w:t>
      </w:r>
      <w:r w:rsidRPr="00E04738">
        <w:rPr>
          <w:rFonts w:ascii="Times New Roman" w:hAnsi="Times New Roman" w:cs="Times New Roman"/>
          <w:noProof/>
          <w:lang w:eastAsia="ko-KR"/>
        </w:rPr>
        <w:t xml:space="preserve">Long </w:t>
      </w:r>
      <w:r w:rsidRPr="00E04738">
        <w:rPr>
          <w:rFonts w:ascii="Times New Roman" w:hAnsi="Times New Roman" w:cs="Times New Roman"/>
          <w:noProof/>
        </w:rPr>
        <w:t>Truncated BSR of the LCG</w:t>
      </w:r>
      <w:r w:rsidRPr="00E04738">
        <w:rPr>
          <w:rFonts w:ascii="Times New Roman" w:hAnsi="Times New Roman" w:cs="Times New Roman"/>
          <w:noProof/>
          <w:lang w:eastAsia="ko-KR"/>
        </w:rPr>
        <w:t>(s)</w:t>
      </w:r>
      <w:r w:rsidRPr="00E04738">
        <w:rPr>
          <w:rFonts w:ascii="Times New Roman" w:hAnsi="Times New Roman" w:cs="Times New Roman"/>
          <w:noProof/>
        </w:rPr>
        <w:t xml:space="preserve"> with the logical channels having data available for transmission following a decreasing order of the highest priority</w:t>
      </w:r>
      <w:r w:rsidRPr="00E04738">
        <w:rPr>
          <w:rFonts w:ascii="Times New Roman" w:hAnsi="Times New Roman" w:cs="Times New Roman"/>
        </w:rPr>
        <w:t xml:space="preserve"> </w:t>
      </w:r>
      <w:r w:rsidRPr="00E04738">
        <w:rPr>
          <w:rFonts w:ascii="Times New Roman" w:hAnsi="Times New Roman" w:cs="Times New Roman"/>
          <w:noProof/>
        </w:rPr>
        <w:t>logical channel (with or without data available for transmission) in each of these LCG(s)</w:t>
      </w:r>
      <w:r w:rsidRPr="00E04738">
        <w:rPr>
          <w:rFonts w:ascii="Times New Roman" w:hAnsi="Times New Roman" w:cs="Times New Roman"/>
          <w:noProof/>
          <w:lang w:eastAsia="ko-KR"/>
        </w:rPr>
        <w:t>, and in case of equal priority, in increasing order of LCGID</w:t>
      </w:r>
      <w:r w:rsidRPr="00E04738">
        <w:rPr>
          <w:rFonts w:ascii="Times New Roman" w:hAnsi="Times New Roman" w:cs="Times New Roman"/>
          <w:noProof/>
        </w:rPr>
        <w:t>.</w:t>
      </w:r>
    </w:p>
    <w:p w14:paraId="76AC472C" w14:textId="77777777" w:rsidR="00E04738" w:rsidRPr="00E04738" w:rsidRDefault="00E04738" w:rsidP="00E04738">
      <w:pPr>
        <w:pStyle w:val="B2"/>
        <w:rPr>
          <w:rFonts w:ascii="Times New Roman" w:hAnsi="Times New Roman" w:cs="Times New Roman"/>
          <w:noProof/>
          <w:lang w:eastAsia="ko-KR"/>
        </w:rPr>
      </w:pPr>
      <w:r w:rsidRPr="00E04738">
        <w:rPr>
          <w:rFonts w:ascii="Times New Roman" w:hAnsi="Times New Roman" w:cs="Times New Roman"/>
          <w:noProof/>
          <w:lang w:eastAsia="ko-KR"/>
        </w:rPr>
        <w:t>2&gt;</w:t>
      </w:r>
      <w:r w:rsidRPr="00E04738">
        <w:rPr>
          <w:rFonts w:ascii="Times New Roman" w:hAnsi="Times New Roman" w:cs="Times New Roman"/>
          <w:noProof/>
        </w:rPr>
        <w:tab/>
        <w:t>else</w:t>
      </w:r>
      <w:r w:rsidRPr="00E04738">
        <w:rPr>
          <w:rFonts w:ascii="Times New Roman" w:hAnsi="Times New Roman" w:cs="Times New Roman"/>
          <w:noProof/>
          <w:lang w:eastAsia="ko-KR"/>
        </w:rPr>
        <w:t>:</w:t>
      </w:r>
    </w:p>
    <w:p w14:paraId="4A336A9B" w14:textId="77777777" w:rsidR="00E04738" w:rsidRPr="00E04738" w:rsidRDefault="00E04738" w:rsidP="00E04738">
      <w:pPr>
        <w:pStyle w:val="B3"/>
        <w:rPr>
          <w:rFonts w:ascii="Times New Roman" w:hAnsi="Times New Roman" w:cs="Times New Roman"/>
          <w:noProof/>
          <w:lang w:eastAsia="ko-KR"/>
        </w:rPr>
      </w:pPr>
      <w:r w:rsidRPr="00E04738">
        <w:rPr>
          <w:rFonts w:ascii="Times New Roman" w:hAnsi="Times New Roman" w:cs="Times New Roman"/>
          <w:noProof/>
          <w:lang w:eastAsia="ko-KR"/>
        </w:rPr>
        <w:t>3&gt;</w:t>
      </w:r>
      <w:r w:rsidRPr="00E04738">
        <w:rPr>
          <w:rFonts w:ascii="Times New Roman" w:hAnsi="Times New Roman" w:cs="Times New Roman"/>
          <w:noProof/>
          <w:lang w:eastAsia="ko-KR"/>
        </w:rPr>
        <w:tab/>
      </w:r>
      <w:r w:rsidRPr="00E04738">
        <w:rPr>
          <w:rFonts w:ascii="Times New Roman" w:hAnsi="Times New Roman" w:cs="Times New Roman"/>
          <w:noProof/>
        </w:rPr>
        <w:t>report Short BSR</w:t>
      </w:r>
      <w:r w:rsidRPr="00E04738">
        <w:rPr>
          <w:rFonts w:ascii="Times New Roman" w:hAnsi="Times New Roman" w:cs="Times New Roman"/>
          <w:noProof/>
          <w:lang w:eastAsia="ko-KR"/>
        </w:rPr>
        <w:t>.</w:t>
      </w:r>
    </w:p>
    <w:p w14:paraId="318D8D75" w14:textId="77777777" w:rsidR="00E04738" w:rsidRPr="00E04738" w:rsidRDefault="00E04738" w:rsidP="00E04738">
      <w:pPr>
        <w:pStyle w:val="B1"/>
        <w:rPr>
          <w:rFonts w:ascii="Times New Roman" w:hAnsi="Times New Roman" w:cs="Times New Roman"/>
          <w:noProof/>
          <w:lang w:eastAsia="ko-KR"/>
        </w:rPr>
      </w:pPr>
      <w:r w:rsidRPr="00E04738">
        <w:rPr>
          <w:rFonts w:ascii="Times New Roman" w:hAnsi="Times New Roman" w:cs="Times New Roman"/>
          <w:noProof/>
          <w:lang w:eastAsia="ko-KR"/>
        </w:rPr>
        <w:t>1&gt;</w:t>
      </w:r>
      <w:r w:rsidRPr="00E04738">
        <w:rPr>
          <w:rFonts w:ascii="Times New Roman" w:hAnsi="Times New Roman" w:cs="Times New Roman"/>
          <w:noProof/>
        </w:rPr>
        <w:tab/>
        <w:t>else if the number of padding bits is equal to or larger than the size of the Long BSR plus its subheader</w:t>
      </w:r>
      <w:r w:rsidRPr="00E04738">
        <w:rPr>
          <w:rFonts w:ascii="Times New Roman" w:hAnsi="Times New Roman" w:cs="Times New Roman"/>
          <w:noProof/>
          <w:lang w:eastAsia="ko-KR"/>
        </w:rPr>
        <w:t>:</w:t>
      </w:r>
    </w:p>
    <w:p w14:paraId="1E78907B" w14:textId="77777777" w:rsidR="00E04738" w:rsidRPr="00E04738" w:rsidRDefault="00E04738" w:rsidP="00E04738">
      <w:pPr>
        <w:pStyle w:val="B2"/>
        <w:rPr>
          <w:rFonts w:ascii="Times New Roman" w:hAnsi="Times New Roman" w:cs="Times New Roman"/>
          <w:noProof/>
        </w:rPr>
      </w:pPr>
      <w:r w:rsidRPr="00E04738">
        <w:rPr>
          <w:rFonts w:ascii="Times New Roman" w:hAnsi="Times New Roman" w:cs="Times New Roman"/>
          <w:noProof/>
          <w:lang w:eastAsia="ko-KR"/>
        </w:rPr>
        <w:t>2&gt;</w:t>
      </w:r>
      <w:r w:rsidRPr="00E04738">
        <w:rPr>
          <w:rFonts w:ascii="Times New Roman" w:hAnsi="Times New Roman" w:cs="Times New Roman"/>
          <w:noProof/>
          <w:lang w:eastAsia="ko-KR"/>
        </w:rPr>
        <w:tab/>
      </w:r>
      <w:r w:rsidRPr="00E04738">
        <w:rPr>
          <w:rFonts w:ascii="Times New Roman" w:hAnsi="Times New Roman" w:cs="Times New Roman"/>
          <w:noProof/>
        </w:rPr>
        <w:t>report Long BSR</w:t>
      </w:r>
      <w:r w:rsidRPr="00E04738">
        <w:rPr>
          <w:rFonts w:ascii="Times New Roman" w:hAnsi="Times New Roman" w:cs="Times New Roman"/>
          <w:noProof/>
          <w:lang w:eastAsia="ko-KR"/>
        </w:rPr>
        <w:t xml:space="preserve"> for all LCGs which have data available for transmission</w:t>
      </w:r>
      <w:r w:rsidRPr="00E04738">
        <w:rPr>
          <w:rFonts w:ascii="Times New Roman" w:hAnsi="Times New Roman" w:cs="Times New Roman"/>
          <w:noProof/>
        </w:rPr>
        <w:t>.</w:t>
      </w:r>
    </w:p>
    <w:p w14:paraId="124B8365" w14:textId="4F86FB60" w:rsidR="00E04738" w:rsidRPr="00E04738" w:rsidRDefault="00E04738" w:rsidP="00E04738">
      <w:pPr>
        <w:rPr>
          <w:rFonts w:ascii="Times New Roman" w:hAnsi="Times New Roman" w:cs="Times New Roman"/>
          <w:lang w:eastAsia="ko-KR"/>
        </w:rPr>
      </w:pPr>
      <w:r w:rsidRPr="00E04738">
        <w:rPr>
          <w:rFonts w:ascii="Times New Roman" w:hAnsi="Times New Roman" w:cs="Times New Roman"/>
          <w:noProof/>
          <w:lang w:eastAsia="ko-KR"/>
        </w:rPr>
        <w:t xml:space="preserve">For BSR triggered by </w:t>
      </w:r>
      <w:r w:rsidRPr="00E04738">
        <w:rPr>
          <w:rFonts w:ascii="Times New Roman" w:hAnsi="Times New Roman" w:cs="Times New Roman"/>
          <w:i/>
          <w:noProof/>
          <w:lang w:eastAsia="ko-KR"/>
        </w:rPr>
        <w:t>retxBSR-Timer</w:t>
      </w:r>
      <w:r w:rsidRPr="00E04738">
        <w:rPr>
          <w:rFonts w:ascii="Times New Roman" w:hAnsi="Times New Roman" w:cs="Times New Roman"/>
          <w:noProof/>
          <w:lang w:eastAsia="ko-KR"/>
        </w:rPr>
        <w:t xml:space="preserve"> expiry, the MAC entity considers that the logical channel that triggered the BSR is the highest priority logical channel that has data available for transmission at the time the BSR is triggered.</w:t>
      </w:r>
      <w:r w:rsidR="00AA36A7">
        <w:rPr>
          <w:rFonts w:ascii="Times New Roman" w:hAnsi="Times New Roman" w:cs="Times New Roman"/>
          <w:noProof/>
          <w:lang w:eastAsia="ko-KR"/>
        </w:rPr>
        <w:t xml:space="preserve"> </w:t>
      </w:r>
      <w:ins w:id="7" w:author="vivo" w:date="2020-08-03T16:33:00Z">
        <w:r w:rsidR="00AA36A7">
          <w:rPr>
            <w:rFonts w:ascii="Times New Roman" w:hAnsi="Times New Roman" w:cs="Times New Roman"/>
            <w:noProof/>
            <w:lang w:eastAsia="ko-KR"/>
          </w:rPr>
          <w:t>This consideration of the highest priority logical channel</w:t>
        </w:r>
      </w:ins>
      <w:ins w:id="8" w:author="vivo" w:date="2020-08-03T16:34:00Z">
        <w:r w:rsidR="00AA36A7">
          <w:rPr>
            <w:rFonts w:ascii="Times New Roman" w:hAnsi="Times New Roman" w:cs="Times New Roman"/>
            <w:noProof/>
            <w:lang w:eastAsia="ko-KR"/>
          </w:rPr>
          <w:t xml:space="preserve"> is only used to decide the </w:t>
        </w:r>
        <w:r w:rsidR="00AA36A7" w:rsidRPr="00AA36A7">
          <w:rPr>
            <w:rFonts w:ascii="Times New Roman" w:hAnsi="Times New Roman" w:cs="Times New Roman"/>
            <w:lang w:eastAsia="ko-KR"/>
          </w:rPr>
          <w:t>corresponding SR configuration</w:t>
        </w:r>
      </w:ins>
      <w:ins w:id="9" w:author="vivo" w:date="2020-08-03T16:35:00Z">
        <w:r w:rsidR="00A755CB">
          <w:rPr>
            <w:rFonts w:ascii="Times New Roman" w:hAnsi="Times New Roman" w:cs="Times New Roman"/>
            <w:lang w:eastAsia="ko-KR"/>
          </w:rPr>
          <w:t xml:space="preserve"> and not used </w:t>
        </w:r>
      </w:ins>
      <w:ins w:id="10" w:author="vivo" w:date="2020-08-03T16:37:00Z">
        <w:r w:rsidR="00F07558">
          <w:rPr>
            <w:rFonts w:ascii="Times New Roman" w:hAnsi="Times New Roman" w:cs="Times New Roman"/>
            <w:lang w:eastAsia="ko-KR"/>
          </w:rPr>
          <w:t>for</w:t>
        </w:r>
      </w:ins>
      <w:ins w:id="11" w:author="vivo" w:date="2020-08-03T16:35:00Z">
        <w:r w:rsidR="00A755CB">
          <w:rPr>
            <w:rFonts w:ascii="Times New Roman" w:hAnsi="Times New Roman" w:cs="Times New Roman"/>
            <w:lang w:eastAsia="ko-KR"/>
          </w:rPr>
          <w:t xml:space="preserve"> </w:t>
        </w:r>
      </w:ins>
      <w:ins w:id="12" w:author="vivo" w:date="2020-08-03T16:36:00Z">
        <w:r w:rsidR="000D258D" w:rsidRPr="000D258D">
          <w:rPr>
            <w:rFonts w:ascii="Times New Roman" w:hAnsi="Times New Roman" w:cs="Times New Roman"/>
            <w:lang w:eastAsia="ko-KR"/>
          </w:rPr>
          <w:t>prioritization</w:t>
        </w:r>
        <w:r w:rsidR="000D258D">
          <w:rPr>
            <w:rFonts w:ascii="Times New Roman" w:hAnsi="Times New Roman" w:cs="Times New Roman"/>
            <w:lang w:eastAsia="ko-KR"/>
          </w:rPr>
          <w:t xml:space="preserve"> </w:t>
        </w:r>
      </w:ins>
      <w:ins w:id="13" w:author="vivo" w:date="2020-08-03T16:54:00Z">
        <w:r w:rsidR="0003043D">
          <w:rPr>
            <w:rFonts w:ascii="Times New Roman" w:hAnsi="Times New Roman" w:cs="Times New Roman"/>
            <w:lang w:eastAsia="ko-KR"/>
          </w:rPr>
          <w:t>comparisons</w:t>
        </w:r>
      </w:ins>
      <w:ins w:id="14" w:author="vivo" w:date="2020-08-03T16:36:00Z">
        <w:r w:rsidR="000D258D">
          <w:rPr>
            <w:rFonts w:ascii="Times New Roman" w:hAnsi="Times New Roman" w:cs="Times New Roman"/>
            <w:lang w:eastAsia="ko-KR"/>
          </w:rPr>
          <w:t xml:space="preserve"> when </w:t>
        </w:r>
      </w:ins>
      <w:ins w:id="15" w:author="vivo" w:date="2020-08-03T16:53:00Z">
        <w:r w:rsidR="003B2382">
          <w:rPr>
            <w:rFonts w:ascii="Times New Roman" w:hAnsi="Times New Roman" w:cs="Times New Roman"/>
            <w:lang w:eastAsia="ko-KR"/>
          </w:rPr>
          <w:t>overlap</w:t>
        </w:r>
      </w:ins>
      <w:ins w:id="16" w:author="vivo" w:date="2020-08-03T16:54:00Z">
        <w:r w:rsidR="00C33E51">
          <w:rPr>
            <w:rFonts w:ascii="Times New Roman" w:hAnsi="Times New Roman" w:cs="Times New Roman"/>
            <w:lang w:eastAsia="ko-KR"/>
          </w:rPr>
          <w:t>ping</w:t>
        </w:r>
      </w:ins>
      <w:ins w:id="17" w:author="vivo" w:date="2020-08-03T16:36:00Z">
        <w:r w:rsidR="000D258D">
          <w:rPr>
            <w:rFonts w:ascii="Times New Roman" w:hAnsi="Times New Roman" w:cs="Times New Roman"/>
            <w:lang w:eastAsia="ko-KR"/>
          </w:rPr>
          <w:t xml:space="preserve"> </w:t>
        </w:r>
      </w:ins>
      <w:ins w:id="18" w:author="vivo" w:date="2020-08-03T17:08:00Z">
        <w:r w:rsidR="00653638">
          <w:rPr>
            <w:rFonts w:ascii="Times New Roman" w:hAnsi="Times New Roman" w:cs="Times New Roman"/>
            <w:lang w:eastAsia="ko-KR"/>
          </w:rPr>
          <w:t xml:space="preserve">between SL and UL </w:t>
        </w:r>
      </w:ins>
      <w:ins w:id="19" w:author="vivo" w:date="2020-08-03T16:36:00Z">
        <w:r w:rsidR="000D258D">
          <w:rPr>
            <w:rFonts w:ascii="Times New Roman" w:hAnsi="Times New Roman" w:cs="Times New Roman"/>
            <w:lang w:eastAsia="ko-KR"/>
          </w:rPr>
          <w:t>occurs</w:t>
        </w:r>
      </w:ins>
      <w:ins w:id="20" w:author="vivo" w:date="2020-08-04T11:26:00Z">
        <w:r w:rsidR="0008729F">
          <w:rPr>
            <w:rFonts w:ascii="Times New Roman" w:hAnsi="Times New Roman" w:cs="Times New Roman"/>
            <w:lang w:eastAsia="ko-KR"/>
          </w:rPr>
          <w:t xml:space="preserve">, e.g. </w:t>
        </w:r>
      </w:ins>
      <w:ins w:id="21" w:author="vivo" w:date="2020-08-04T11:27:00Z">
        <w:r w:rsidR="0008729F" w:rsidRPr="0008729F">
          <w:rPr>
            <w:rFonts w:ascii="Times New Roman" w:hAnsi="Times New Roman" w:cs="Times New Roman"/>
            <w:lang w:eastAsia="ko-KR"/>
          </w:rPr>
          <w:t>in clause</w:t>
        </w:r>
        <w:r w:rsidR="0008729F">
          <w:rPr>
            <w:rFonts w:ascii="Times New Roman" w:hAnsi="Times New Roman" w:cs="Times New Roman"/>
            <w:lang w:eastAsia="ko-KR"/>
          </w:rPr>
          <w:t xml:space="preserve"> </w:t>
        </w:r>
      </w:ins>
      <w:ins w:id="22" w:author="vivo" w:date="2020-08-04T11:28:00Z">
        <w:r w:rsidR="0008729F">
          <w:rPr>
            <w:rFonts w:ascii="Times New Roman" w:hAnsi="Times New Roman" w:cs="Times New Roman"/>
            <w:lang w:eastAsia="ko-KR"/>
          </w:rPr>
          <w:t>5.4.2.2 or clause 5.4.4</w:t>
        </w:r>
      </w:ins>
      <w:ins w:id="23" w:author="vivo" w:date="2020-08-03T16:36:00Z">
        <w:r w:rsidR="000D258D">
          <w:rPr>
            <w:rFonts w:ascii="Times New Roman" w:hAnsi="Times New Roman" w:cs="Times New Roman"/>
            <w:lang w:eastAsia="ko-KR"/>
          </w:rPr>
          <w:t>.</w:t>
        </w:r>
      </w:ins>
    </w:p>
    <w:p w14:paraId="00C00651" w14:textId="77777777" w:rsidR="00183766" w:rsidRPr="00E04738" w:rsidRDefault="00183766" w:rsidP="00B52F26">
      <w:pPr>
        <w:rPr>
          <w:rFonts w:ascii="Times New Roman" w:eastAsia="宋体" w:hAnsi="Times New Roman" w:cs="Times New Roman"/>
          <w:sz w:val="36"/>
          <w:szCs w:val="36"/>
        </w:rPr>
      </w:pPr>
    </w:p>
    <w:p w14:paraId="5228FAD7" w14:textId="346423D9" w:rsidR="00D276E0" w:rsidRPr="004737F5" w:rsidRDefault="002147CE" w:rsidP="00B52F26">
      <w:pPr>
        <w:rPr>
          <w:lang w:eastAsia="zh-C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End</w:t>
      </w:r>
      <w:r w:rsidRPr="00F81545">
        <w:rPr>
          <w:rFonts w:ascii="Times New Roman" w:eastAsia="宋体" w:hAnsi="Times New Roman" w:cs="Times New Roman"/>
          <w:sz w:val="36"/>
          <w:szCs w:val="36"/>
        </w:rPr>
        <w:t xml:space="preserve"> of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bookmarkEnd w:id="3"/>
    </w:p>
    <w:sectPr w:rsidR="00D276E0" w:rsidRPr="004737F5" w:rsidSect="00070E9E">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2DFDD5" w14:textId="77777777" w:rsidR="0075400D" w:rsidRDefault="0075400D">
      <w:r>
        <w:separator/>
      </w:r>
    </w:p>
  </w:endnote>
  <w:endnote w:type="continuationSeparator" w:id="0">
    <w:p w14:paraId="4D0EDEF8" w14:textId="77777777" w:rsidR="0075400D" w:rsidRDefault="0075400D">
      <w:r>
        <w:continuationSeparator/>
      </w:r>
    </w:p>
  </w:endnote>
  <w:endnote w:type="continuationNotice" w:id="1">
    <w:p w14:paraId="072BF2CF" w14:textId="77777777" w:rsidR="0075400D" w:rsidRDefault="007540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DotumChe">
    <w:altName w:val="Dotum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0FBF4" w14:textId="77777777" w:rsidR="0075400D" w:rsidRDefault="0075400D">
      <w:r>
        <w:separator/>
      </w:r>
    </w:p>
  </w:footnote>
  <w:footnote w:type="continuationSeparator" w:id="0">
    <w:p w14:paraId="11C951F2" w14:textId="77777777" w:rsidR="0075400D" w:rsidRDefault="0075400D">
      <w:r>
        <w:continuationSeparator/>
      </w:r>
    </w:p>
  </w:footnote>
  <w:footnote w:type="continuationNotice" w:id="1">
    <w:p w14:paraId="46592E6A" w14:textId="77777777" w:rsidR="0075400D" w:rsidRDefault="007540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19837" w14:textId="77777777" w:rsidR="009362F7" w:rsidRDefault="009362F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7301378"/>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A97A1692"/>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6096BCA0"/>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5C7EB5A4"/>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A1E3C3C"/>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6E482EE0"/>
    <w:lvl w:ilvl="0">
      <w:start w:val="1"/>
      <w:numFmt w:val="decimal"/>
      <w:pStyle w:val="a"/>
      <w:lvlText w:val="%1."/>
      <w:lvlJc w:val="left"/>
      <w:pPr>
        <w:tabs>
          <w:tab w:val="num" w:pos="360"/>
        </w:tabs>
        <w:ind w:left="360" w:hangingChars="200" w:hanging="360"/>
      </w:pPr>
    </w:lvl>
  </w:abstractNum>
  <w:abstractNum w:abstractNumId="6" w15:restartNumberingAfterBreak="0">
    <w:nsid w:val="FFFFFF89"/>
    <w:multiLevelType w:val="singleLevel"/>
    <w:tmpl w:val="5CB28FC6"/>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7" w15:restartNumberingAfterBreak="0">
    <w:nsid w:val="03A63908"/>
    <w:multiLevelType w:val="hybridMultilevel"/>
    <w:tmpl w:val="86E22210"/>
    <w:lvl w:ilvl="0" w:tplc="0B68F3B8">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E8E680C"/>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97354BD"/>
    <w:multiLevelType w:val="hybridMultilevel"/>
    <w:tmpl w:val="034492B6"/>
    <w:lvl w:ilvl="0" w:tplc="B79ED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3921C0"/>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F5436C4"/>
    <w:multiLevelType w:val="hybridMultilevel"/>
    <w:tmpl w:val="2F6A7768"/>
    <w:lvl w:ilvl="0" w:tplc="0FCC4ADC">
      <w:start w:val="1"/>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num w:numId="1">
    <w:abstractNumId w:val="8"/>
  </w:num>
  <w:num w:numId="2">
    <w:abstractNumId w:val="13"/>
  </w:num>
  <w:num w:numId="3">
    <w:abstractNumId w:val="10"/>
  </w:num>
  <w:num w:numId="4">
    <w:abstractNumId w:val="12"/>
  </w:num>
  <w:num w:numId="5">
    <w:abstractNumId w:val="11"/>
  </w:num>
  <w:num w:numId="6">
    <w:abstractNumId w:val="14"/>
  </w:num>
  <w:num w:numId="7">
    <w:abstractNumId w:val="9"/>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 w:numId="15">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19"/>
    <w:rsid w:val="00001224"/>
    <w:rsid w:val="00002120"/>
    <w:rsid w:val="00002387"/>
    <w:rsid w:val="00002B47"/>
    <w:rsid w:val="00002CCB"/>
    <w:rsid w:val="00002D0B"/>
    <w:rsid w:val="00002ECE"/>
    <w:rsid w:val="00007491"/>
    <w:rsid w:val="00007F5E"/>
    <w:rsid w:val="00010603"/>
    <w:rsid w:val="00013583"/>
    <w:rsid w:val="00013741"/>
    <w:rsid w:val="00014479"/>
    <w:rsid w:val="00015457"/>
    <w:rsid w:val="000178F0"/>
    <w:rsid w:val="00017FF6"/>
    <w:rsid w:val="000210A3"/>
    <w:rsid w:val="000215AA"/>
    <w:rsid w:val="00023F9C"/>
    <w:rsid w:val="00024C8D"/>
    <w:rsid w:val="000253C3"/>
    <w:rsid w:val="000268ED"/>
    <w:rsid w:val="0002704A"/>
    <w:rsid w:val="0003043D"/>
    <w:rsid w:val="0003072C"/>
    <w:rsid w:val="00032BAD"/>
    <w:rsid w:val="00033397"/>
    <w:rsid w:val="000341CA"/>
    <w:rsid w:val="000347EE"/>
    <w:rsid w:val="00034C26"/>
    <w:rsid w:val="00035098"/>
    <w:rsid w:val="00035203"/>
    <w:rsid w:val="00036B4F"/>
    <w:rsid w:val="00036C54"/>
    <w:rsid w:val="0003710E"/>
    <w:rsid w:val="00040095"/>
    <w:rsid w:val="000418CE"/>
    <w:rsid w:val="00041CE8"/>
    <w:rsid w:val="00042F27"/>
    <w:rsid w:val="000436D4"/>
    <w:rsid w:val="00045CA5"/>
    <w:rsid w:val="00045FD4"/>
    <w:rsid w:val="000473B7"/>
    <w:rsid w:val="000506EF"/>
    <w:rsid w:val="00050830"/>
    <w:rsid w:val="00051113"/>
    <w:rsid w:val="00051834"/>
    <w:rsid w:val="00052B6E"/>
    <w:rsid w:val="000545E0"/>
    <w:rsid w:val="00054A22"/>
    <w:rsid w:val="0005510F"/>
    <w:rsid w:val="000562E6"/>
    <w:rsid w:val="000567A0"/>
    <w:rsid w:val="00061688"/>
    <w:rsid w:val="00062023"/>
    <w:rsid w:val="00064078"/>
    <w:rsid w:val="000655A6"/>
    <w:rsid w:val="0006564E"/>
    <w:rsid w:val="00066086"/>
    <w:rsid w:val="00067261"/>
    <w:rsid w:val="00070586"/>
    <w:rsid w:val="00070E9E"/>
    <w:rsid w:val="00072FD7"/>
    <w:rsid w:val="00074EC5"/>
    <w:rsid w:val="000759A7"/>
    <w:rsid w:val="00075BB6"/>
    <w:rsid w:val="00076131"/>
    <w:rsid w:val="00077C7D"/>
    <w:rsid w:val="00080094"/>
    <w:rsid w:val="000804A2"/>
    <w:rsid w:val="00080512"/>
    <w:rsid w:val="00080634"/>
    <w:rsid w:val="000820AC"/>
    <w:rsid w:val="000820DA"/>
    <w:rsid w:val="000825C2"/>
    <w:rsid w:val="00082D21"/>
    <w:rsid w:val="00086422"/>
    <w:rsid w:val="0008729F"/>
    <w:rsid w:val="000911D0"/>
    <w:rsid w:val="00092094"/>
    <w:rsid w:val="000931B7"/>
    <w:rsid w:val="000932B6"/>
    <w:rsid w:val="00094580"/>
    <w:rsid w:val="000951EB"/>
    <w:rsid w:val="0009554A"/>
    <w:rsid w:val="00096D1D"/>
    <w:rsid w:val="0009703E"/>
    <w:rsid w:val="00097B5B"/>
    <w:rsid w:val="000A02D2"/>
    <w:rsid w:val="000A1431"/>
    <w:rsid w:val="000A286F"/>
    <w:rsid w:val="000A3EE8"/>
    <w:rsid w:val="000A4AB1"/>
    <w:rsid w:val="000A6136"/>
    <w:rsid w:val="000A7D92"/>
    <w:rsid w:val="000B0E09"/>
    <w:rsid w:val="000B34BF"/>
    <w:rsid w:val="000B3CB9"/>
    <w:rsid w:val="000B7892"/>
    <w:rsid w:val="000C06FC"/>
    <w:rsid w:val="000C121F"/>
    <w:rsid w:val="000C18C1"/>
    <w:rsid w:val="000C1EA8"/>
    <w:rsid w:val="000C38A2"/>
    <w:rsid w:val="000C47C3"/>
    <w:rsid w:val="000C4C0D"/>
    <w:rsid w:val="000C5CDC"/>
    <w:rsid w:val="000C6E02"/>
    <w:rsid w:val="000D04CF"/>
    <w:rsid w:val="000D120B"/>
    <w:rsid w:val="000D258D"/>
    <w:rsid w:val="000D31CA"/>
    <w:rsid w:val="000D4390"/>
    <w:rsid w:val="000D4CD8"/>
    <w:rsid w:val="000D53F5"/>
    <w:rsid w:val="000D5421"/>
    <w:rsid w:val="000D58AB"/>
    <w:rsid w:val="000D6354"/>
    <w:rsid w:val="000D67CD"/>
    <w:rsid w:val="000D7091"/>
    <w:rsid w:val="000D72D5"/>
    <w:rsid w:val="000D798D"/>
    <w:rsid w:val="000E01B2"/>
    <w:rsid w:val="000E0872"/>
    <w:rsid w:val="000E0C1D"/>
    <w:rsid w:val="000E5230"/>
    <w:rsid w:val="000E602E"/>
    <w:rsid w:val="000E6B74"/>
    <w:rsid w:val="000E6CC5"/>
    <w:rsid w:val="000E78F0"/>
    <w:rsid w:val="000F0DBF"/>
    <w:rsid w:val="000F19F9"/>
    <w:rsid w:val="000F1DF7"/>
    <w:rsid w:val="000F3CE1"/>
    <w:rsid w:val="000F60DF"/>
    <w:rsid w:val="000F64DC"/>
    <w:rsid w:val="0010099F"/>
    <w:rsid w:val="00100D84"/>
    <w:rsid w:val="00102AE1"/>
    <w:rsid w:val="0010458D"/>
    <w:rsid w:val="00105E89"/>
    <w:rsid w:val="001079E3"/>
    <w:rsid w:val="00110A04"/>
    <w:rsid w:val="001110F5"/>
    <w:rsid w:val="00111180"/>
    <w:rsid w:val="00112178"/>
    <w:rsid w:val="00113752"/>
    <w:rsid w:val="00114390"/>
    <w:rsid w:val="00115174"/>
    <w:rsid w:val="00115331"/>
    <w:rsid w:val="00116883"/>
    <w:rsid w:val="00116A79"/>
    <w:rsid w:val="00116DF6"/>
    <w:rsid w:val="00116EFB"/>
    <w:rsid w:val="00117382"/>
    <w:rsid w:val="00120D84"/>
    <w:rsid w:val="00121956"/>
    <w:rsid w:val="00121FC6"/>
    <w:rsid w:val="0012200C"/>
    <w:rsid w:val="0012200E"/>
    <w:rsid w:val="00123644"/>
    <w:rsid w:val="00124402"/>
    <w:rsid w:val="001244DD"/>
    <w:rsid w:val="001254FA"/>
    <w:rsid w:val="00125BB9"/>
    <w:rsid w:val="00127043"/>
    <w:rsid w:val="00127F31"/>
    <w:rsid w:val="001311D4"/>
    <w:rsid w:val="00131D92"/>
    <w:rsid w:val="00133525"/>
    <w:rsid w:val="001343CC"/>
    <w:rsid w:val="0013450B"/>
    <w:rsid w:val="00135C1E"/>
    <w:rsid w:val="00136437"/>
    <w:rsid w:val="001371A3"/>
    <w:rsid w:val="0013793B"/>
    <w:rsid w:val="0014099B"/>
    <w:rsid w:val="001439D4"/>
    <w:rsid w:val="00144050"/>
    <w:rsid w:val="0014453F"/>
    <w:rsid w:val="001445EB"/>
    <w:rsid w:val="00144D99"/>
    <w:rsid w:val="0014742E"/>
    <w:rsid w:val="00151674"/>
    <w:rsid w:val="001530F1"/>
    <w:rsid w:val="00154E5B"/>
    <w:rsid w:val="00155A89"/>
    <w:rsid w:val="00156EB5"/>
    <w:rsid w:val="001603F0"/>
    <w:rsid w:val="001613F1"/>
    <w:rsid w:val="00162630"/>
    <w:rsid w:val="001629FB"/>
    <w:rsid w:val="00163174"/>
    <w:rsid w:val="00163336"/>
    <w:rsid w:val="00163A41"/>
    <w:rsid w:val="0016554A"/>
    <w:rsid w:val="001662C5"/>
    <w:rsid w:val="00166E6E"/>
    <w:rsid w:val="0016770B"/>
    <w:rsid w:val="00167DEC"/>
    <w:rsid w:val="00167E12"/>
    <w:rsid w:val="00167F4A"/>
    <w:rsid w:val="00170D9C"/>
    <w:rsid w:val="00172D7F"/>
    <w:rsid w:val="001741CC"/>
    <w:rsid w:val="00181391"/>
    <w:rsid w:val="00183766"/>
    <w:rsid w:val="00183C93"/>
    <w:rsid w:val="00183CDC"/>
    <w:rsid w:val="00187254"/>
    <w:rsid w:val="00187D3C"/>
    <w:rsid w:val="00193CCD"/>
    <w:rsid w:val="00194C31"/>
    <w:rsid w:val="00196F1A"/>
    <w:rsid w:val="001970EE"/>
    <w:rsid w:val="001975D7"/>
    <w:rsid w:val="001978C0"/>
    <w:rsid w:val="001A3CC5"/>
    <w:rsid w:val="001A4854"/>
    <w:rsid w:val="001A4C42"/>
    <w:rsid w:val="001A4CC8"/>
    <w:rsid w:val="001A4DE4"/>
    <w:rsid w:val="001A5A43"/>
    <w:rsid w:val="001A68BE"/>
    <w:rsid w:val="001A7420"/>
    <w:rsid w:val="001A7BA4"/>
    <w:rsid w:val="001B0725"/>
    <w:rsid w:val="001B0A8E"/>
    <w:rsid w:val="001B1BA0"/>
    <w:rsid w:val="001B378A"/>
    <w:rsid w:val="001B44C3"/>
    <w:rsid w:val="001B4D35"/>
    <w:rsid w:val="001B5536"/>
    <w:rsid w:val="001B6B45"/>
    <w:rsid w:val="001B6BF6"/>
    <w:rsid w:val="001B6CAC"/>
    <w:rsid w:val="001C0558"/>
    <w:rsid w:val="001C0713"/>
    <w:rsid w:val="001C14CB"/>
    <w:rsid w:val="001C20C5"/>
    <w:rsid w:val="001C21C3"/>
    <w:rsid w:val="001C2A0C"/>
    <w:rsid w:val="001C2A1B"/>
    <w:rsid w:val="001C2D16"/>
    <w:rsid w:val="001C3CE0"/>
    <w:rsid w:val="001C41F0"/>
    <w:rsid w:val="001C688F"/>
    <w:rsid w:val="001C789D"/>
    <w:rsid w:val="001D02C2"/>
    <w:rsid w:val="001D0EE3"/>
    <w:rsid w:val="001D55CA"/>
    <w:rsid w:val="001D59F0"/>
    <w:rsid w:val="001D5B1F"/>
    <w:rsid w:val="001D643F"/>
    <w:rsid w:val="001D7501"/>
    <w:rsid w:val="001D7E48"/>
    <w:rsid w:val="001E000D"/>
    <w:rsid w:val="001E130A"/>
    <w:rsid w:val="001E172A"/>
    <w:rsid w:val="001E1857"/>
    <w:rsid w:val="001E3A17"/>
    <w:rsid w:val="001E3F54"/>
    <w:rsid w:val="001E42E9"/>
    <w:rsid w:val="001E6423"/>
    <w:rsid w:val="001F0C1D"/>
    <w:rsid w:val="001F1132"/>
    <w:rsid w:val="001F14AC"/>
    <w:rsid w:val="001F168B"/>
    <w:rsid w:val="001F19D8"/>
    <w:rsid w:val="001F19EE"/>
    <w:rsid w:val="001F2AD3"/>
    <w:rsid w:val="001F5365"/>
    <w:rsid w:val="001F68D7"/>
    <w:rsid w:val="00206148"/>
    <w:rsid w:val="00207434"/>
    <w:rsid w:val="00207940"/>
    <w:rsid w:val="00207C7D"/>
    <w:rsid w:val="00207DC5"/>
    <w:rsid w:val="00210064"/>
    <w:rsid w:val="002128D1"/>
    <w:rsid w:val="002131D5"/>
    <w:rsid w:val="00213376"/>
    <w:rsid w:val="00213414"/>
    <w:rsid w:val="002144D4"/>
    <w:rsid w:val="002147CE"/>
    <w:rsid w:val="002158EB"/>
    <w:rsid w:val="00215B78"/>
    <w:rsid w:val="00216B8C"/>
    <w:rsid w:val="00216F8E"/>
    <w:rsid w:val="00216FD5"/>
    <w:rsid w:val="002204B8"/>
    <w:rsid w:val="00220A8C"/>
    <w:rsid w:val="00220F10"/>
    <w:rsid w:val="00221A53"/>
    <w:rsid w:val="002245D7"/>
    <w:rsid w:val="00224C47"/>
    <w:rsid w:val="00224FBF"/>
    <w:rsid w:val="002254CF"/>
    <w:rsid w:val="00227217"/>
    <w:rsid w:val="002300A5"/>
    <w:rsid w:val="002347A2"/>
    <w:rsid w:val="00235F0C"/>
    <w:rsid w:val="002372BB"/>
    <w:rsid w:val="002378D4"/>
    <w:rsid w:val="00241C9E"/>
    <w:rsid w:val="00241F6A"/>
    <w:rsid w:val="002423E4"/>
    <w:rsid w:val="00242F52"/>
    <w:rsid w:val="00243A8E"/>
    <w:rsid w:val="00243DEA"/>
    <w:rsid w:val="0024459E"/>
    <w:rsid w:val="00250F5B"/>
    <w:rsid w:val="0025247A"/>
    <w:rsid w:val="00253D51"/>
    <w:rsid w:val="0025616F"/>
    <w:rsid w:val="00257A5F"/>
    <w:rsid w:val="0026004E"/>
    <w:rsid w:val="0026036E"/>
    <w:rsid w:val="002627A8"/>
    <w:rsid w:val="00262B1E"/>
    <w:rsid w:val="002631F4"/>
    <w:rsid w:val="00265B09"/>
    <w:rsid w:val="0026618D"/>
    <w:rsid w:val="002665A3"/>
    <w:rsid w:val="00266AF1"/>
    <w:rsid w:val="002675F0"/>
    <w:rsid w:val="00270300"/>
    <w:rsid w:val="0027157C"/>
    <w:rsid w:val="00272033"/>
    <w:rsid w:val="00272724"/>
    <w:rsid w:val="00272800"/>
    <w:rsid w:val="00275CD3"/>
    <w:rsid w:val="00276B86"/>
    <w:rsid w:val="002805F8"/>
    <w:rsid w:val="002809FB"/>
    <w:rsid w:val="00280B04"/>
    <w:rsid w:val="00280C45"/>
    <w:rsid w:val="00280EC2"/>
    <w:rsid w:val="002810B0"/>
    <w:rsid w:val="00283019"/>
    <w:rsid w:val="002832A4"/>
    <w:rsid w:val="00285649"/>
    <w:rsid w:val="00286538"/>
    <w:rsid w:val="0028696B"/>
    <w:rsid w:val="00287D43"/>
    <w:rsid w:val="00290932"/>
    <w:rsid w:val="00290B72"/>
    <w:rsid w:val="002920E7"/>
    <w:rsid w:val="00292265"/>
    <w:rsid w:val="00292F28"/>
    <w:rsid w:val="00294407"/>
    <w:rsid w:val="00294969"/>
    <w:rsid w:val="00295917"/>
    <w:rsid w:val="00296A0A"/>
    <w:rsid w:val="00296BEA"/>
    <w:rsid w:val="00296C35"/>
    <w:rsid w:val="002A01F1"/>
    <w:rsid w:val="002A1383"/>
    <w:rsid w:val="002A4690"/>
    <w:rsid w:val="002A570E"/>
    <w:rsid w:val="002A5903"/>
    <w:rsid w:val="002A5F0C"/>
    <w:rsid w:val="002A674F"/>
    <w:rsid w:val="002A696C"/>
    <w:rsid w:val="002A708B"/>
    <w:rsid w:val="002B0203"/>
    <w:rsid w:val="002B0C84"/>
    <w:rsid w:val="002B17CE"/>
    <w:rsid w:val="002B24ED"/>
    <w:rsid w:val="002B39C1"/>
    <w:rsid w:val="002B3FFA"/>
    <w:rsid w:val="002B51FC"/>
    <w:rsid w:val="002B5F12"/>
    <w:rsid w:val="002B613A"/>
    <w:rsid w:val="002B6339"/>
    <w:rsid w:val="002B7817"/>
    <w:rsid w:val="002C1C7B"/>
    <w:rsid w:val="002C2472"/>
    <w:rsid w:val="002C35F6"/>
    <w:rsid w:val="002C5789"/>
    <w:rsid w:val="002C6534"/>
    <w:rsid w:val="002C680B"/>
    <w:rsid w:val="002C7112"/>
    <w:rsid w:val="002D01D6"/>
    <w:rsid w:val="002D01D8"/>
    <w:rsid w:val="002D1CE5"/>
    <w:rsid w:val="002D28D0"/>
    <w:rsid w:val="002D2DAB"/>
    <w:rsid w:val="002D3E9C"/>
    <w:rsid w:val="002D482F"/>
    <w:rsid w:val="002D499C"/>
    <w:rsid w:val="002D65A1"/>
    <w:rsid w:val="002D783B"/>
    <w:rsid w:val="002E00EE"/>
    <w:rsid w:val="002E0B26"/>
    <w:rsid w:val="002E0C88"/>
    <w:rsid w:val="002E235D"/>
    <w:rsid w:val="002E2BCB"/>
    <w:rsid w:val="002E2F6C"/>
    <w:rsid w:val="002E439C"/>
    <w:rsid w:val="002E508D"/>
    <w:rsid w:val="002E589F"/>
    <w:rsid w:val="002F0B8E"/>
    <w:rsid w:val="002F27BE"/>
    <w:rsid w:val="002F3BE0"/>
    <w:rsid w:val="002F4163"/>
    <w:rsid w:val="002F6B65"/>
    <w:rsid w:val="002F73BA"/>
    <w:rsid w:val="002F77BE"/>
    <w:rsid w:val="002F77BF"/>
    <w:rsid w:val="002F7B8A"/>
    <w:rsid w:val="003003E3"/>
    <w:rsid w:val="00301CEC"/>
    <w:rsid w:val="00302F37"/>
    <w:rsid w:val="0030542F"/>
    <w:rsid w:val="00305EC8"/>
    <w:rsid w:val="00306DCB"/>
    <w:rsid w:val="003100CF"/>
    <w:rsid w:val="003107CA"/>
    <w:rsid w:val="00311611"/>
    <w:rsid w:val="003123B5"/>
    <w:rsid w:val="003172DC"/>
    <w:rsid w:val="003207F4"/>
    <w:rsid w:val="00320CE3"/>
    <w:rsid w:val="00321747"/>
    <w:rsid w:val="003220C0"/>
    <w:rsid w:val="0032254D"/>
    <w:rsid w:val="0032390C"/>
    <w:rsid w:val="00323BA3"/>
    <w:rsid w:val="003256BB"/>
    <w:rsid w:val="00325910"/>
    <w:rsid w:val="00326B2F"/>
    <w:rsid w:val="003303F8"/>
    <w:rsid w:val="0033413F"/>
    <w:rsid w:val="00334967"/>
    <w:rsid w:val="00334C13"/>
    <w:rsid w:val="003356DD"/>
    <w:rsid w:val="00335E39"/>
    <w:rsid w:val="003404A6"/>
    <w:rsid w:val="00340765"/>
    <w:rsid w:val="0034182F"/>
    <w:rsid w:val="0034372D"/>
    <w:rsid w:val="00344A31"/>
    <w:rsid w:val="00344FC5"/>
    <w:rsid w:val="00345B1D"/>
    <w:rsid w:val="00347B1E"/>
    <w:rsid w:val="00352A24"/>
    <w:rsid w:val="0035462D"/>
    <w:rsid w:val="003553FB"/>
    <w:rsid w:val="003555D1"/>
    <w:rsid w:val="003575AE"/>
    <w:rsid w:val="00357FDF"/>
    <w:rsid w:val="00364761"/>
    <w:rsid w:val="00365BF5"/>
    <w:rsid w:val="0036754F"/>
    <w:rsid w:val="00370FBE"/>
    <w:rsid w:val="003710CC"/>
    <w:rsid w:val="00371321"/>
    <w:rsid w:val="003729A7"/>
    <w:rsid w:val="00373D33"/>
    <w:rsid w:val="00373F22"/>
    <w:rsid w:val="003752D6"/>
    <w:rsid w:val="003765B8"/>
    <w:rsid w:val="00377479"/>
    <w:rsid w:val="003775AD"/>
    <w:rsid w:val="00380198"/>
    <w:rsid w:val="003811FE"/>
    <w:rsid w:val="00381E12"/>
    <w:rsid w:val="0038244A"/>
    <w:rsid w:val="0038371E"/>
    <w:rsid w:val="0038572D"/>
    <w:rsid w:val="00385A32"/>
    <w:rsid w:val="0038628C"/>
    <w:rsid w:val="00390DF5"/>
    <w:rsid w:val="003913DC"/>
    <w:rsid w:val="00391FB5"/>
    <w:rsid w:val="00392CB9"/>
    <w:rsid w:val="00392EAC"/>
    <w:rsid w:val="00393101"/>
    <w:rsid w:val="00393438"/>
    <w:rsid w:val="00393456"/>
    <w:rsid w:val="00393557"/>
    <w:rsid w:val="00393925"/>
    <w:rsid w:val="00395DC0"/>
    <w:rsid w:val="00395E28"/>
    <w:rsid w:val="00396289"/>
    <w:rsid w:val="00396578"/>
    <w:rsid w:val="00396E27"/>
    <w:rsid w:val="003A0062"/>
    <w:rsid w:val="003A0590"/>
    <w:rsid w:val="003A12B6"/>
    <w:rsid w:val="003A14A7"/>
    <w:rsid w:val="003A162A"/>
    <w:rsid w:val="003A193D"/>
    <w:rsid w:val="003A44B8"/>
    <w:rsid w:val="003A52CC"/>
    <w:rsid w:val="003A5B9A"/>
    <w:rsid w:val="003A5FF0"/>
    <w:rsid w:val="003A6D83"/>
    <w:rsid w:val="003A725B"/>
    <w:rsid w:val="003A7E6C"/>
    <w:rsid w:val="003B2382"/>
    <w:rsid w:val="003B2E28"/>
    <w:rsid w:val="003B3E1C"/>
    <w:rsid w:val="003B44A4"/>
    <w:rsid w:val="003B593D"/>
    <w:rsid w:val="003B65D2"/>
    <w:rsid w:val="003B65E3"/>
    <w:rsid w:val="003B734F"/>
    <w:rsid w:val="003B7DA9"/>
    <w:rsid w:val="003C0445"/>
    <w:rsid w:val="003C1D26"/>
    <w:rsid w:val="003C37BA"/>
    <w:rsid w:val="003C3971"/>
    <w:rsid w:val="003C3DB0"/>
    <w:rsid w:val="003C5039"/>
    <w:rsid w:val="003C5445"/>
    <w:rsid w:val="003C5C09"/>
    <w:rsid w:val="003C6079"/>
    <w:rsid w:val="003C6C3F"/>
    <w:rsid w:val="003C7128"/>
    <w:rsid w:val="003D2D38"/>
    <w:rsid w:val="003D329F"/>
    <w:rsid w:val="003D50D0"/>
    <w:rsid w:val="003D5258"/>
    <w:rsid w:val="003D5277"/>
    <w:rsid w:val="003E0175"/>
    <w:rsid w:val="003E0D87"/>
    <w:rsid w:val="003E248E"/>
    <w:rsid w:val="003E25BC"/>
    <w:rsid w:val="003E3CA0"/>
    <w:rsid w:val="003E3E2A"/>
    <w:rsid w:val="003E506E"/>
    <w:rsid w:val="003E5157"/>
    <w:rsid w:val="003E5298"/>
    <w:rsid w:val="003E55DB"/>
    <w:rsid w:val="003E6DDD"/>
    <w:rsid w:val="003F00D1"/>
    <w:rsid w:val="003F0C23"/>
    <w:rsid w:val="003F18FE"/>
    <w:rsid w:val="003F1BD5"/>
    <w:rsid w:val="003F4843"/>
    <w:rsid w:val="003F4AB2"/>
    <w:rsid w:val="003F57BA"/>
    <w:rsid w:val="003F5889"/>
    <w:rsid w:val="003F5CAF"/>
    <w:rsid w:val="003F65BD"/>
    <w:rsid w:val="003F6B96"/>
    <w:rsid w:val="003F7034"/>
    <w:rsid w:val="0040218B"/>
    <w:rsid w:val="0040263B"/>
    <w:rsid w:val="00403322"/>
    <w:rsid w:val="004037BC"/>
    <w:rsid w:val="004042AF"/>
    <w:rsid w:val="004045D3"/>
    <w:rsid w:val="004077D9"/>
    <w:rsid w:val="004125AC"/>
    <w:rsid w:val="00416C4C"/>
    <w:rsid w:val="00423334"/>
    <w:rsid w:val="00423D0C"/>
    <w:rsid w:val="004245D3"/>
    <w:rsid w:val="004249C7"/>
    <w:rsid w:val="0043037D"/>
    <w:rsid w:val="00430723"/>
    <w:rsid w:val="00430830"/>
    <w:rsid w:val="0043102F"/>
    <w:rsid w:val="004310B8"/>
    <w:rsid w:val="00431BEE"/>
    <w:rsid w:val="00433110"/>
    <w:rsid w:val="004345EC"/>
    <w:rsid w:val="004401C7"/>
    <w:rsid w:val="00440826"/>
    <w:rsid w:val="00441296"/>
    <w:rsid w:val="00441743"/>
    <w:rsid w:val="00441A5F"/>
    <w:rsid w:val="00441D06"/>
    <w:rsid w:val="00442176"/>
    <w:rsid w:val="00442B60"/>
    <w:rsid w:val="00444F9D"/>
    <w:rsid w:val="00444FD4"/>
    <w:rsid w:val="00445378"/>
    <w:rsid w:val="00446608"/>
    <w:rsid w:val="004471C8"/>
    <w:rsid w:val="00447FB7"/>
    <w:rsid w:val="00450261"/>
    <w:rsid w:val="00450F22"/>
    <w:rsid w:val="0045171A"/>
    <w:rsid w:val="00452748"/>
    <w:rsid w:val="00453EEB"/>
    <w:rsid w:val="00454655"/>
    <w:rsid w:val="004551A9"/>
    <w:rsid w:val="00455CB8"/>
    <w:rsid w:val="00456797"/>
    <w:rsid w:val="0046032F"/>
    <w:rsid w:val="0046053B"/>
    <w:rsid w:val="004644BC"/>
    <w:rsid w:val="0046465D"/>
    <w:rsid w:val="0046674A"/>
    <w:rsid w:val="004673C7"/>
    <w:rsid w:val="00467686"/>
    <w:rsid w:val="004714C5"/>
    <w:rsid w:val="00471993"/>
    <w:rsid w:val="00471D01"/>
    <w:rsid w:val="004730D3"/>
    <w:rsid w:val="004737F5"/>
    <w:rsid w:val="00473A20"/>
    <w:rsid w:val="00473EA1"/>
    <w:rsid w:val="00475AE7"/>
    <w:rsid w:val="00480248"/>
    <w:rsid w:val="004813E2"/>
    <w:rsid w:val="00481813"/>
    <w:rsid w:val="004820EE"/>
    <w:rsid w:val="004821E0"/>
    <w:rsid w:val="004826B6"/>
    <w:rsid w:val="00484B49"/>
    <w:rsid w:val="0048742F"/>
    <w:rsid w:val="004877F1"/>
    <w:rsid w:val="00491384"/>
    <w:rsid w:val="0049180D"/>
    <w:rsid w:val="00491EB0"/>
    <w:rsid w:val="004938D1"/>
    <w:rsid w:val="004946AD"/>
    <w:rsid w:val="0049525B"/>
    <w:rsid w:val="00495298"/>
    <w:rsid w:val="004956A6"/>
    <w:rsid w:val="004A0677"/>
    <w:rsid w:val="004A06F7"/>
    <w:rsid w:val="004A1174"/>
    <w:rsid w:val="004A12E6"/>
    <w:rsid w:val="004A26DA"/>
    <w:rsid w:val="004A303A"/>
    <w:rsid w:val="004A3F59"/>
    <w:rsid w:val="004A6830"/>
    <w:rsid w:val="004B0E95"/>
    <w:rsid w:val="004B0ED8"/>
    <w:rsid w:val="004B261D"/>
    <w:rsid w:val="004B2E1C"/>
    <w:rsid w:val="004B3468"/>
    <w:rsid w:val="004B38AE"/>
    <w:rsid w:val="004B52E0"/>
    <w:rsid w:val="004B5EF2"/>
    <w:rsid w:val="004B6736"/>
    <w:rsid w:val="004B73EE"/>
    <w:rsid w:val="004B745D"/>
    <w:rsid w:val="004C0A56"/>
    <w:rsid w:val="004C1B6D"/>
    <w:rsid w:val="004C1DD5"/>
    <w:rsid w:val="004C324D"/>
    <w:rsid w:val="004C4851"/>
    <w:rsid w:val="004C5191"/>
    <w:rsid w:val="004C68C7"/>
    <w:rsid w:val="004C6F89"/>
    <w:rsid w:val="004D002D"/>
    <w:rsid w:val="004D0706"/>
    <w:rsid w:val="004D0B0B"/>
    <w:rsid w:val="004D2806"/>
    <w:rsid w:val="004D3578"/>
    <w:rsid w:val="004D4EB7"/>
    <w:rsid w:val="004D53FE"/>
    <w:rsid w:val="004D7BA8"/>
    <w:rsid w:val="004E0050"/>
    <w:rsid w:val="004E066E"/>
    <w:rsid w:val="004E213A"/>
    <w:rsid w:val="004E3D89"/>
    <w:rsid w:val="004E3F10"/>
    <w:rsid w:val="004E4090"/>
    <w:rsid w:val="004E71F6"/>
    <w:rsid w:val="004E75EC"/>
    <w:rsid w:val="004E7FBA"/>
    <w:rsid w:val="004F0988"/>
    <w:rsid w:val="004F3340"/>
    <w:rsid w:val="004F3F93"/>
    <w:rsid w:val="004F60B0"/>
    <w:rsid w:val="005002B8"/>
    <w:rsid w:val="00500360"/>
    <w:rsid w:val="005011A8"/>
    <w:rsid w:val="00501564"/>
    <w:rsid w:val="00502870"/>
    <w:rsid w:val="00503480"/>
    <w:rsid w:val="00503F3D"/>
    <w:rsid w:val="005044F2"/>
    <w:rsid w:val="00504582"/>
    <w:rsid w:val="00505499"/>
    <w:rsid w:val="005054A9"/>
    <w:rsid w:val="00505E75"/>
    <w:rsid w:val="00507544"/>
    <w:rsid w:val="00511590"/>
    <w:rsid w:val="005132C4"/>
    <w:rsid w:val="005134A7"/>
    <w:rsid w:val="005141AF"/>
    <w:rsid w:val="005141B3"/>
    <w:rsid w:val="00514500"/>
    <w:rsid w:val="00515C11"/>
    <w:rsid w:val="0051634A"/>
    <w:rsid w:val="00516469"/>
    <w:rsid w:val="005168AF"/>
    <w:rsid w:val="00516D37"/>
    <w:rsid w:val="00521189"/>
    <w:rsid w:val="00522447"/>
    <w:rsid w:val="00522913"/>
    <w:rsid w:val="00524ABD"/>
    <w:rsid w:val="0052542F"/>
    <w:rsid w:val="0052612A"/>
    <w:rsid w:val="0052661D"/>
    <w:rsid w:val="00527642"/>
    <w:rsid w:val="005278D2"/>
    <w:rsid w:val="0052799B"/>
    <w:rsid w:val="00530098"/>
    <w:rsid w:val="0053033A"/>
    <w:rsid w:val="00530D1F"/>
    <w:rsid w:val="0053247C"/>
    <w:rsid w:val="005324ED"/>
    <w:rsid w:val="0053388B"/>
    <w:rsid w:val="00533E1F"/>
    <w:rsid w:val="00535773"/>
    <w:rsid w:val="00535D67"/>
    <w:rsid w:val="00537DCB"/>
    <w:rsid w:val="00543E6C"/>
    <w:rsid w:val="00544ADC"/>
    <w:rsid w:val="00545074"/>
    <w:rsid w:val="00546C39"/>
    <w:rsid w:val="0054761C"/>
    <w:rsid w:val="005522FE"/>
    <w:rsid w:val="00553F11"/>
    <w:rsid w:val="005543BB"/>
    <w:rsid w:val="00554680"/>
    <w:rsid w:val="00554F9C"/>
    <w:rsid w:val="00556936"/>
    <w:rsid w:val="00557EA7"/>
    <w:rsid w:val="005600CA"/>
    <w:rsid w:val="00560516"/>
    <w:rsid w:val="0056079C"/>
    <w:rsid w:val="0056098D"/>
    <w:rsid w:val="00560CC6"/>
    <w:rsid w:val="005624CA"/>
    <w:rsid w:val="005629CB"/>
    <w:rsid w:val="0056447E"/>
    <w:rsid w:val="00565087"/>
    <w:rsid w:val="005651CC"/>
    <w:rsid w:val="005663A3"/>
    <w:rsid w:val="005676A1"/>
    <w:rsid w:val="00571316"/>
    <w:rsid w:val="00571C45"/>
    <w:rsid w:val="005736EB"/>
    <w:rsid w:val="00574159"/>
    <w:rsid w:val="00575738"/>
    <w:rsid w:val="00580CF2"/>
    <w:rsid w:val="005816B8"/>
    <w:rsid w:val="00585BAD"/>
    <w:rsid w:val="00586E63"/>
    <w:rsid w:val="00587DB4"/>
    <w:rsid w:val="00590125"/>
    <w:rsid w:val="00590D48"/>
    <w:rsid w:val="00592266"/>
    <w:rsid w:val="00592DCC"/>
    <w:rsid w:val="00596B87"/>
    <w:rsid w:val="005972CF"/>
    <w:rsid w:val="00597351"/>
    <w:rsid w:val="005A06C3"/>
    <w:rsid w:val="005A06E9"/>
    <w:rsid w:val="005A1194"/>
    <w:rsid w:val="005A1D90"/>
    <w:rsid w:val="005A299C"/>
    <w:rsid w:val="005A3B8E"/>
    <w:rsid w:val="005A4A90"/>
    <w:rsid w:val="005A59FC"/>
    <w:rsid w:val="005A6C73"/>
    <w:rsid w:val="005A7312"/>
    <w:rsid w:val="005B2A2D"/>
    <w:rsid w:val="005B5AB8"/>
    <w:rsid w:val="005B6486"/>
    <w:rsid w:val="005B7113"/>
    <w:rsid w:val="005B7FE3"/>
    <w:rsid w:val="005C0B69"/>
    <w:rsid w:val="005C0C4F"/>
    <w:rsid w:val="005C1113"/>
    <w:rsid w:val="005C2CD5"/>
    <w:rsid w:val="005C5001"/>
    <w:rsid w:val="005C51BF"/>
    <w:rsid w:val="005C5893"/>
    <w:rsid w:val="005C62DD"/>
    <w:rsid w:val="005C62FD"/>
    <w:rsid w:val="005C6646"/>
    <w:rsid w:val="005C67DB"/>
    <w:rsid w:val="005C6DEF"/>
    <w:rsid w:val="005D06C0"/>
    <w:rsid w:val="005D091E"/>
    <w:rsid w:val="005D1B98"/>
    <w:rsid w:val="005D2E01"/>
    <w:rsid w:val="005D3268"/>
    <w:rsid w:val="005D4A27"/>
    <w:rsid w:val="005D5EFA"/>
    <w:rsid w:val="005D68E2"/>
    <w:rsid w:val="005D70B0"/>
    <w:rsid w:val="005D7526"/>
    <w:rsid w:val="005E02C6"/>
    <w:rsid w:val="005E090D"/>
    <w:rsid w:val="005E0BDE"/>
    <w:rsid w:val="005E0BEE"/>
    <w:rsid w:val="005E1311"/>
    <w:rsid w:val="005E170F"/>
    <w:rsid w:val="005E3F95"/>
    <w:rsid w:val="005E4E9E"/>
    <w:rsid w:val="005E50FF"/>
    <w:rsid w:val="005E5918"/>
    <w:rsid w:val="005E79A3"/>
    <w:rsid w:val="005E7B19"/>
    <w:rsid w:val="005E7C29"/>
    <w:rsid w:val="005E7C53"/>
    <w:rsid w:val="005F5416"/>
    <w:rsid w:val="005F59EC"/>
    <w:rsid w:val="00601153"/>
    <w:rsid w:val="00601F74"/>
    <w:rsid w:val="0060264B"/>
    <w:rsid w:val="00602674"/>
    <w:rsid w:val="00602AEA"/>
    <w:rsid w:val="00603912"/>
    <w:rsid w:val="00604257"/>
    <w:rsid w:val="00604B06"/>
    <w:rsid w:val="006059E9"/>
    <w:rsid w:val="006061F3"/>
    <w:rsid w:val="006067E2"/>
    <w:rsid w:val="00606DC8"/>
    <w:rsid w:val="00612965"/>
    <w:rsid w:val="00612974"/>
    <w:rsid w:val="00613428"/>
    <w:rsid w:val="00613439"/>
    <w:rsid w:val="00613CFF"/>
    <w:rsid w:val="00614CE6"/>
    <w:rsid w:val="00614FDF"/>
    <w:rsid w:val="00615780"/>
    <w:rsid w:val="0061621D"/>
    <w:rsid w:val="006165C2"/>
    <w:rsid w:val="00617D7D"/>
    <w:rsid w:val="00621258"/>
    <w:rsid w:val="00622002"/>
    <w:rsid w:val="006229AA"/>
    <w:rsid w:val="0062318A"/>
    <w:rsid w:val="00623F0D"/>
    <w:rsid w:val="00624B1C"/>
    <w:rsid w:val="00626373"/>
    <w:rsid w:val="00626B99"/>
    <w:rsid w:val="00626E26"/>
    <w:rsid w:val="006271BD"/>
    <w:rsid w:val="00630390"/>
    <w:rsid w:val="0063083E"/>
    <w:rsid w:val="00630D0C"/>
    <w:rsid w:val="00632404"/>
    <w:rsid w:val="00632471"/>
    <w:rsid w:val="0063511B"/>
    <w:rsid w:val="0063543D"/>
    <w:rsid w:val="00636143"/>
    <w:rsid w:val="00636683"/>
    <w:rsid w:val="00636804"/>
    <w:rsid w:val="00636D23"/>
    <w:rsid w:val="00641426"/>
    <w:rsid w:val="00641E01"/>
    <w:rsid w:val="006424E5"/>
    <w:rsid w:val="00643185"/>
    <w:rsid w:val="00644BFB"/>
    <w:rsid w:val="00644FAC"/>
    <w:rsid w:val="0064519F"/>
    <w:rsid w:val="006455B4"/>
    <w:rsid w:val="00647114"/>
    <w:rsid w:val="00650445"/>
    <w:rsid w:val="006508E2"/>
    <w:rsid w:val="00651950"/>
    <w:rsid w:val="006525B3"/>
    <w:rsid w:val="00653638"/>
    <w:rsid w:val="006613AE"/>
    <w:rsid w:val="00664579"/>
    <w:rsid w:val="006647A4"/>
    <w:rsid w:val="00665F36"/>
    <w:rsid w:val="00666177"/>
    <w:rsid w:val="006716D5"/>
    <w:rsid w:val="00672046"/>
    <w:rsid w:val="00672FEE"/>
    <w:rsid w:val="00673B68"/>
    <w:rsid w:val="006755BA"/>
    <w:rsid w:val="006758D7"/>
    <w:rsid w:val="00675E46"/>
    <w:rsid w:val="006768E8"/>
    <w:rsid w:val="00677362"/>
    <w:rsid w:val="006774F5"/>
    <w:rsid w:val="00682173"/>
    <w:rsid w:val="0068322C"/>
    <w:rsid w:val="0068326A"/>
    <w:rsid w:val="006838A9"/>
    <w:rsid w:val="00684A71"/>
    <w:rsid w:val="00685CF5"/>
    <w:rsid w:val="006871E6"/>
    <w:rsid w:val="00687FCB"/>
    <w:rsid w:val="00690280"/>
    <w:rsid w:val="00690C60"/>
    <w:rsid w:val="00690FAE"/>
    <w:rsid w:val="00691055"/>
    <w:rsid w:val="0069163C"/>
    <w:rsid w:val="00691FE0"/>
    <w:rsid w:val="006935C9"/>
    <w:rsid w:val="00693881"/>
    <w:rsid w:val="00693EA3"/>
    <w:rsid w:val="00695B4D"/>
    <w:rsid w:val="006964AD"/>
    <w:rsid w:val="006966D9"/>
    <w:rsid w:val="00696E97"/>
    <w:rsid w:val="00696EBE"/>
    <w:rsid w:val="006A0CAF"/>
    <w:rsid w:val="006A0EFC"/>
    <w:rsid w:val="006A16D5"/>
    <w:rsid w:val="006A1F13"/>
    <w:rsid w:val="006A2263"/>
    <w:rsid w:val="006A307A"/>
    <w:rsid w:val="006A323F"/>
    <w:rsid w:val="006A3A22"/>
    <w:rsid w:val="006A3FCF"/>
    <w:rsid w:val="006A42A3"/>
    <w:rsid w:val="006A5819"/>
    <w:rsid w:val="006A6B23"/>
    <w:rsid w:val="006A706A"/>
    <w:rsid w:val="006B0080"/>
    <w:rsid w:val="006B0972"/>
    <w:rsid w:val="006B0E56"/>
    <w:rsid w:val="006B1A9A"/>
    <w:rsid w:val="006B30D0"/>
    <w:rsid w:val="006B44A9"/>
    <w:rsid w:val="006B56A2"/>
    <w:rsid w:val="006B606E"/>
    <w:rsid w:val="006B6537"/>
    <w:rsid w:val="006C0DE4"/>
    <w:rsid w:val="006C11EA"/>
    <w:rsid w:val="006C12C7"/>
    <w:rsid w:val="006C1F9C"/>
    <w:rsid w:val="006C3D95"/>
    <w:rsid w:val="006C430B"/>
    <w:rsid w:val="006C45FB"/>
    <w:rsid w:val="006C4C70"/>
    <w:rsid w:val="006C74B4"/>
    <w:rsid w:val="006D503C"/>
    <w:rsid w:val="006D53AF"/>
    <w:rsid w:val="006D5581"/>
    <w:rsid w:val="006D5D51"/>
    <w:rsid w:val="006D634A"/>
    <w:rsid w:val="006D6C19"/>
    <w:rsid w:val="006E0238"/>
    <w:rsid w:val="006E13D0"/>
    <w:rsid w:val="006E154B"/>
    <w:rsid w:val="006E19A1"/>
    <w:rsid w:val="006E1B1F"/>
    <w:rsid w:val="006E2E41"/>
    <w:rsid w:val="006E5C86"/>
    <w:rsid w:val="006E707C"/>
    <w:rsid w:val="006F04E1"/>
    <w:rsid w:val="006F111F"/>
    <w:rsid w:val="006F21A0"/>
    <w:rsid w:val="006F2EBF"/>
    <w:rsid w:val="006F38C9"/>
    <w:rsid w:val="006F5A3D"/>
    <w:rsid w:val="006F761E"/>
    <w:rsid w:val="0070264C"/>
    <w:rsid w:val="00702D8F"/>
    <w:rsid w:val="00702F41"/>
    <w:rsid w:val="007047BF"/>
    <w:rsid w:val="0070636E"/>
    <w:rsid w:val="00707498"/>
    <w:rsid w:val="00707AA0"/>
    <w:rsid w:val="00713C44"/>
    <w:rsid w:val="00715DCE"/>
    <w:rsid w:val="00715FA2"/>
    <w:rsid w:val="00716BEE"/>
    <w:rsid w:val="007219EC"/>
    <w:rsid w:val="00721A8A"/>
    <w:rsid w:val="00721DA7"/>
    <w:rsid w:val="0072200B"/>
    <w:rsid w:val="00723A80"/>
    <w:rsid w:val="0072408C"/>
    <w:rsid w:val="0072610B"/>
    <w:rsid w:val="00726812"/>
    <w:rsid w:val="0072795D"/>
    <w:rsid w:val="00727FEC"/>
    <w:rsid w:val="00731736"/>
    <w:rsid w:val="00732E4B"/>
    <w:rsid w:val="00734A5B"/>
    <w:rsid w:val="0074026F"/>
    <w:rsid w:val="00740430"/>
    <w:rsid w:val="007429F6"/>
    <w:rsid w:val="00743243"/>
    <w:rsid w:val="00744E76"/>
    <w:rsid w:val="0074565A"/>
    <w:rsid w:val="007474E0"/>
    <w:rsid w:val="007509BD"/>
    <w:rsid w:val="00751282"/>
    <w:rsid w:val="00752A26"/>
    <w:rsid w:val="0075400D"/>
    <w:rsid w:val="007554FE"/>
    <w:rsid w:val="00756019"/>
    <w:rsid w:val="007579E6"/>
    <w:rsid w:val="00760C8B"/>
    <w:rsid w:val="00761746"/>
    <w:rsid w:val="00761F4B"/>
    <w:rsid w:val="007622D9"/>
    <w:rsid w:val="007634CE"/>
    <w:rsid w:val="00764DB6"/>
    <w:rsid w:val="00765EDC"/>
    <w:rsid w:val="007706E0"/>
    <w:rsid w:val="0077070E"/>
    <w:rsid w:val="00770F0D"/>
    <w:rsid w:val="00771FC1"/>
    <w:rsid w:val="0077311D"/>
    <w:rsid w:val="00774DA4"/>
    <w:rsid w:val="0077562F"/>
    <w:rsid w:val="00777681"/>
    <w:rsid w:val="007813E6"/>
    <w:rsid w:val="00781BE5"/>
    <w:rsid w:val="00781D58"/>
    <w:rsid w:val="00781F0F"/>
    <w:rsid w:val="007847C5"/>
    <w:rsid w:val="00787C51"/>
    <w:rsid w:val="00790690"/>
    <w:rsid w:val="0079126A"/>
    <w:rsid w:val="007926F6"/>
    <w:rsid w:val="0079443C"/>
    <w:rsid w:val="0079537D"/>
    <w:rsid w:val="0079567C"/>
    <w:rsid w:val="0079670C"/>
    <w:rsid w:val="00797965"/>
    <w:rsid w:val="007A0C33"/>
    <w:rsid w:val="007A0EAE"/>
    <w:rsid w:val="007A10C2"/>
    <w:rsid w:val="007A203D"/>
    <w:rsid w:val="007A50F2"/>
    <w:rsid w:val="007A5C54"/>
    <w:rsid w:val="007A633D"/>
    <w:rsid w:val="007A650E"/>
    <w:rsid w:val="007B0FC5"/>
    <w:rsid w:val="007B1050"/>
    <w:rsid w:val="007B2932"/>
    <w:rsid w:val="007B2DF6"/>
    <w:rsid w:val="007B2EC9"/>
    <w:rsid w:val="007B468E"/>
    <w:rsid w:val="007B4FBC"/>
    <w:rsid w:val="007B600E"/>
    <w:rsid w:val="007B60E3"/>
    <w:rsid w:val="007B6E2F"/>
    <w:rsid w:val="007C18CC"/>
    <w:rsid w:val="007C6FD8"/>
    <w:rsid w:val="007D0FCD"/>
    <w:rsid w:val="007D16C0"/>
    <w:rsid w:val="007D1C08"/>
    <w:rsid w:val="007D4AC0"/>
    <w:rsid w:val="007D7DAD"/>
    <w:rsid w:val="007E1A26"/>
    <w:rsid w:val="007E33D3"/>
    <w:rsid w:val="007E40BC"/>
    <w:rsid w:val="007E4C84"/>
    <w:rsid w:val="007E5F76"/>
    <w:rsid w:val="007E6D00"/>
    <w:rsid w:val="007F0203"/>
    <w:rsid w:val="007F03C6"/>
    <w:rsid w:val="007F0F4A"/>
    <w:rsid w:val="007F11CC"/>
    <w:rsid w:val="007F250E"/>
    <w:rsid w:val="007F3165"/>
    <w:rsid w:val="007F5816"/>
    <w:rsid w:val="007F710F"/>
    <w:rsid w:val="007F7442"/>
    <w:rsid w:val="00800C47"/>
    <w:rsid w:val="00801CBC"/>
    <w:rsid w:val="008028A4"/>
    <w:rsid w:val="0080323E"/>
    <w:rsid w:val="008037B4"/>
    <w:rsid w:val="0080413E"/>
    <w:rsid w:val="00804F7A"/>
    <w:rsid w:val="00807AD3"/>
    <w:rsid w:val="00810583"/>
    <w:rsid w:val="008115AD"/>
    <w:rsid w:val="00811DBB"/>
    <w:rsid w:val="0081215F"/>
    <w:rsid w:val="008127CC"/>
    <w:rsid w:val="00813E1F"/>
    <w:rsid w:val="00814414"/>
    <w:rsid w:val="00820932"/>
    <w:rsid w:val="00821F0D"/>
    <w:rsid w:val="00823511"/>
    <w:rsid w:val="00830686"/>
    <w:rsid w:val="00830747"/>
    <w:rsid w:val="008307B4"/>
    <w:rsid w:val="00830EEC"/>
    <w:rsid w:val="00832DA3"/>
    <w:rsid w:val="008334F1"/>
    <w:rsid w:val="00833CD3"/>
    <w:rsid w:val="0083408C"/>
    <w:rsid w:val="008343F3"/>
    <w:rsid w:val="008346A5"/>
    <w:rsid w:val="0083527E"/>
    <w:rsid w:val="0083632D"/>
    <w:rsid w:val="00837FCB"/>
    <w:rsid w:val="00841890"/>
    <w:rsid w:val="0084279E"/>
    <w:rsid w:val="00842B16"/>
    <w:rsid w:val="0084325B"/>
    <w:rsid w:val="008449BE"/>
    <w:rsid w:val="00844C66"/>
    <w:rsid w:val="0084601D"/>
    <w:rsid w:val="0084603B"/>
    <w:rsid w:val="0084738C"/>
    <w:rsid w:val="00851493"/>
    <w:rsid w:val="008519F2"/>
    <w:rsid w:val="00853195"/>
    <w:rsid w:val="00853295"/>
    <w:rsid w:val="008548CA"/>
    <w:rsid w:val="008551F0"/>
    <w:rsid w:val="00855761"/>
    <w:rsid w:val="00855A04"/>
    <w:rsid w:val="0085693A"/>
    <w:rsid w:val="008578DE"/>
    <w:rsid w:val="00857954"/>
    <w:rsid w:val="00860F34"/>
    <w:rsid w:val="0086151A"/>
    <w:rsid w:val="008628BA"/>
    <w:rsid w:val="0086446C"/>
    <w:rsid w:val="00866F36"/>
    <w:rsid w:val="00870807"/>
    <w:rsid w:val="00871C9E"/>
    <w:rsid w:val="008733E4"/>
    <w:rsid w:val="00874221"/>
    <w:rsid w:val="00875361"/>
    <w:rsid w:val="008768CA"/>
    <w:rsid w:val="00877FE5"/>
    <w:rsid w:val="008805A8"/>
    <w:rsid w:val="00881736"/>
    <w:rsid w:val="0088248F"/>
    <w:rsid w:val="00882E1D"/>
    <w:rsid w:val="008837BE"/>
    <w:rsid w:val="0088591F"/>
    <w:rsid w:val="00887B15"/>
    <w:rsid w:val="00890601"/>
    <w:rsid w:val="0089109D"/>
    <w:rsid w:val="008922D7"/>
    <w:rsid w:val="00893187"/>
    <w:rsid w:val="00893E72"/>
    <w:rsid w:val="00894C2E"/>
    <w:rsid w:val="00894DA2"/>
    <w:rsid w:val="008952BF"/>
    <w:rsid w:val="0089551B"/>
    <w:rsid w:val="00897780"/>
    <w:rsid w:val="008A141C"/>
    <w:rsid w:val="008A1807"/>
    <w:rsid w:val="008A34A1"/>
    <w:rsid w:val="008A3FF2"/>
    <w:rsid w:val="008A48A8"/>
    <w:rsid w:val="008A4B06"/>
    <w:rsid w:val="008A4DBF"/>
    <w:rsid w:val="008A4F29"/>
    <w:rsid w:val="008A4FFB"/>
    <w:rsid w:val="008A5DE2"/>
    <w:rsid w:val="008A5F1B"/>
    <w:rsid w:val="008A7D05"/>
    <w:rsid w:val="008B069C"/>
    <w:rsid w:val="008B1CE9"/>
    <w:rsid w:val="008B22FD"/>
    <w:rsid w:val="008B31EF"/>
    <w:rsid w:val="008B56BA"/>
    <w:rsid w:val="008B63BF"/>
    <w:rsid w:val="008C0589"/>
    <w:rsid w:val="008C0A36"/>
    <w:rsid w:val="008C12C2"/>
    <w:rsid w:val="008C1908"/>
    <w:rsid w:val="008C1DA7"/>
    <w:rsid w:val="008C1EA1"/>
    <w:rsid w:val="008C20B3"/>
    <w:rsid w:val="008C384C"/>
    <w:rsid w:val="008C4ADC"/>
    <w:rsid w:val="008C59A8"/>
    <w:rsid w:val="008C602A"/>
    <w:rsid w:val="008C7262"/>
    <w:rsid w:val="008C7FA2"/>
    <w:rsid w:val="008D09DB"/>
    <w:rsid w:val="008D0B5B"/>
    <w:rsid w:val="008D0BF5"/>
    <w:rsid w:val="008D1144"/>
    <w:rsid w:val="008D1837"/>
    <w:rsid w:val="008D5C7D"/>
    <w:rsid w:val="008D706A"/>
    <w:rsid w:val="008D7481"/>
    <w:rsid w:val="008D7B46"/>
    <w:rsid w:val="008E0600"/>
    <w:rsid w:val="008E0954"/>
    <w:rsid w:val="008E103F"/>
    <w:rsid w:val="008E2BB4"/>
    <w:rsid w:val="008E4451"/>
    <w:rsid w:val="008E5DD5"/>
    <w:rsid w:val="008E6773"/>
    <w:rsid w:val="008E7FE4"/>
    <w:rsid w:val="008F0AF8"/>
    <w:rsid w:val="008F1B53"/>
    <w:rsid w:val="008F35AA"/>
    <w:rsid w:val="008F54B7"/>
    <w:rsid w:val="008F7523"/>
    <w:rsid w:val="008F763E"/>
    <w:rsid w:val="008F7C01"/>
    <w:rsid w:val="009006EF"/>
    <w:rsid w:val="0090121E"/>
    <w:rsid w:val="00901BA0"/>
    <w:rsid w:val="00901DEF"/>
    <w:rsid w:val="00901FED"/>
    <w:rsid w:val="0090271F"/>
    <w:rsid w:val="00902E23"/>
    <w:rsid w:val="0090359D"/>
    <w:rsid w:val="0090413F"/>
    <w:rsid w:val="009044B9"/>
    <w:rsid w:val="00906DE2"/>
    <w:rsid w:val="009077EB"/>
    <w:rsid w:val="0091041A"/>
    <w:rsid w:val="009114D7"/>
    <w:rsid w:val="009116CE"/>
    <w:rsid w:val="00913016"/>
    <w:rsid w:val="0091348E"/>
    <w:rsid w:val="00913EB8"/>
    <w:rsid w:val="00916413"/>
    <w:rsid w:val="00917CCB"/>
    <w:rsid w:val="00920188"/>
    <w:rsid w:val="00922C2E"/>
    <w:rsid w:val="009230D5"/>
    <w:rsid w:val="00923ED0"/>
    <w:rsid w:val="009245EB"/>
    <w:rsid w:val="0092475D"/>
    <w:rsid w:val="00925BC9"/>
    <w:rsid w:val="00927426"/>
    <w:rsid w:val="00927A4E"/>
    <w:rsid w:val="0093078F"/>
    <w:rsid w:val="00931B14"/>
    <w:rsid w:val="00932F0D"/>
    <w:rsid w:val="00933C7C"/>
    <w:rsid w:val="0093473B"/>
    <w:rsid w:val="00935593"/>
    <w:rsid w:val="009362F7"/>
    <w:rsid w:val="0093704A"/>
    <w:rsid w:val="0093772F"/>
    <w:rsid w:val="0094095B"/>
    <w:rsid w:val="00941287"/>
    <w:rsid w:val="00941670"/>
    <w:rsid w:val="00941997"/>
    <w:rsid w:val="00942EC2"/>
    <w:rsid w:val="009438E2"/>
    <w:rsid w:val="00943B9F"/>
    <w:rsid w:val="00943C93"/>
    <w:rsid w:val="00945CCC"/>
    <w:rsid w:val="0094652A"/>
    <w:rsid w:val="00947747"/>
    <w:rsid w:val="00947D57"/>
    <w:rsid w:val="00950609"/>
    <w:rsid w:val="00950C06"/>
    <w:rsid w:val="00950F92"/>
    <w:rsid w:val="009517ED"/>
    <w:rsid w:val="009534FD"/>
    <w:rsid w:val="00954231"/>
    <w:rsid w:val="009573A5"/>
    <w:rsid w:val="00961421"/>
    <w:rsid w:val="009614F9"/>
    <w:rsid w:val="0096276C"/>
    <w:rsid w:val="00962932"/>
    <w:rsid w:val="00964F36"/>
    <w:rsid w:val="0096664F"/>
    <w:rsid w:val="009667E0"/>
    <w:rsid w:val="009671CC"/>
    <w:rsid w:val="0097046A"/>
    <w:rsid w:val="009721FD"/>
    <w:rsid w:val="00972A85"/>
    <w:rsid w:val="00973B55"/>
    <w:rsid w:val="0097476C"/>
    <w:rsid w:val="00974877"/>
    <w:rsid w:val="00977157"/>
    <w:rsid w:val="00980225"/>
    <w:rsid w:val="00980F08"/>
    <w:rsid w:val="00982994"/>
    <w:rsid w:val="00983F66"/>
    <w:rsid w:val="00985503"/>
    <w:rsid w:val="00986CF9"/>
    <w:rsid w:val="009873FC"/>
    <w:rsid w:val="00990301"/>
    <w:rsid w:val="00990564"/>
    <w:rsid w:val="00990D27"/>
    <w:rsid w:val="0099123B"/>
    <w:rsid w:val="00991BB6"/>
    <w:rsid w:val="009922BD"/>
    <w:rsid w:val="00992797"/>
    <w:rsid w:val="00992DCA"/>
    <w:rsid w:val="00993084"/>
    <w:rsid w:val="00993DDC"/>
    <w:rsid w:val="009953B3"/>
    <w:rsid w:val="00996262"/>
    <w:rsid w:val="00996C8C"/>
    <w:rsid w:val="009974B3"/>
    <w:rsid w:val="009A0C4F"/>
    <w:rsid w:val="009A131E"/>
    <w:rsid w:val="009A2EC8"/>
    <w:rsid w:val="009A2F24"/>
    <w:rsid w:val="009A3FFB"/>
    <w:rsid w:val="009A5245"/>
    <w:rsid w:val="009B058A"/>
    <w:rsid w:val="009B2901"/>
    <w:rsid w:val="009B2CF5"/>
    <w:rsid w:val="009B41A4"/>
    <w:rsid w:val="009B5158"/>
    <w:rsid w:val="009C0AFC"/>
    <w:rsid w:val="009C1523"/>
    <w:rsid w:val="009C29D9"/>
    <w:rsid w:val="009C3AEE"/>
    <w:rsid w:val="009C3DFA"/>
    <w:rsid w:val="009C481D"/>
    <w:rsid w:val="009C4ACD"/>
    <w:rsid w:val="009C4FA5"/>
    <w:rsid w:val="009C5DBB"/>
    <w:rsid w:val="009C620D"/>
    <w:rsid w:val="009D052D"/>
    <w:rsid w:val="009D0602"/>
    <w:rsid w:val="009D09BF"/>
    <w:rsid w:val="009D2F6D"/>
    <w:rsid w:val="009D6206"/>
    <w:rsid w:val="009D69B7"/>
    <w:rsid w:val="009E08A8"/>
    <w:rsid w:val="009E173D"/>
    <w:rsid w:val="009E19C4"/>
    <w:rsid w:val="009E2CAA"/>
    <w:rsid w:val="009E2F80"/>
    <w:rsid w:val="009E6F0B"/>
    <w:rsid w:val="009E7847"/>
    <w:rsid w:val="009F0017"/>
    <w:rsid w:val="009F37B7"/>
    <w:rsid w:val="009F5CE7"/>
    <w:rsid w:val="00A00650"/>
    <w:rsid w:val="00A03BB7"/>
    <w:rsid w:val="00A04C5F"/>
    <w:rsid w:val="00A04E60"/>
    <w:rsid w:val="00A0597E"/>
    <w:rsid w:val="00A06B47"/>
    <w:rsid w:val="00A07616"/>
    <w:rsid w:val="00A078C9"/>
    <w:rsid w:val="00A101AE"/>
    <w:rsid w:val="00A10C9F"/>
    <w:rsid w:val="00A10F02"/>
    <w:rsid w:val="00A11756"/>
    <w:rsid w:val="00A11828"/>
    <w:rsid w:val="00A131EB"/>
    <w:rsid w:val="00A134BD"/>
    <w:rsid w:val="00A14844"/>
    <w:rsid w:val="00A15BDD"/>
    <w:rsid w:val="00A164B4"/>
    <w:rsid w:val="00A169A5"/>
    <w:rsid w:val="00A17AE7"/>
    <w:rsid w:val="00A2085E"/>
    <w:rsid w:val="00A208FC"/>
    <w:rsid w:val="00A23674"/>
    <w:rsid w:val="00A23874"/>
    <w:rsid w:val="00A23F47"/>
    <w:rsid w:val="00A25C40"/>
    <w:rsid w:val="00A26956"/>
    <w:rsid w:val="00A270F6"/>
    <w:rsid w:val="00A3084F"/>
    <w:rsid w:val="00A321FB"/>
    <w:rsid w:val="00A32373"/>
    <w:rsid w:val="00A3251B"/>
    <w:rsid w:val="00A32A69"/>
    <w:rsid w:val="00A3395A"/>
    <w:rsid w:val="00A33C4E"/>
    <w:rsid w:val="00A33ED3"/>
    <w:rsid w:val="00A347B1"/>
    <w:rsid w:val="00A359E6"/>
    <w:rsid w:val="00A35E5C"/>
    <w:rsid w:val="00A3615F"/>
    <w:rsid w:val="00A36387"/>
    <w:rsid w:val="00A4105E"/>
    <w:rsid w:val="00A4176E"/>
    <w:rsid w:val="00A4223E"/>
    <w:rsid w:val="00A434EC"/>
    <w:rsid w:val="00A44075"/>
    <w:rsid w:val="00A461C2"/>
    <w:rsid w:val="00A466BA"/>
    <w:rsid w:val="00A47FCC"/>
    <w:rsid w:val="00A5111A"/>
    <w:rsid w:val="00A511EB"/>
    <w:rsid w:val="00A5306F"/>
    <w:rsid w:val="00A53724"/>
    <w:rsid w:val="00A5595F"/>
    <w:rsid w:val="00A55B72"/>
    <w:rsid w:val="00A6161F"/>
    <w:rsid w:val="00A617F4"/>
    <w:rsid w:val="00A61FA5"/>
    <w:rsid w:val="00A62256"/>
    <w:rsid w:val="00A625C6"/>
    <w:rsid w:val="00A63717"/>
    <w:rsid w:val="00A651E3"/>
    <w:rsid w:val="00A6752E"/>
    <w:rsid w:val="00A73129"/>
    <w:rsid w:val="00A7413C"/>
    <w:rsid w:val="00A75049"/>
    <w:rsid w:val="00A75469"/>
    <w:rsid w:val="00A755CB"/>
    <w:rsid w:val="00A765CC"/>
    <w:rsid w:val="00A769E0"/>
    <w:rsid w:val="00A76C83"/>
    <w:rsid w:val="00A773E0"/>
    <w:rsid w:val="00A77F26"/>
    <w:rsid w:val="00A81046"/>
    <w:rsid w:val="00A82346"/>
    <w:rsid w:val="00A83551"/>
    <w:rsid w:val="00A858B4"/>
    <w:rsid w:val="00A8610E"/>
    <w:rsid w:val="00A86435"/>
    <w:rsid w:val="00A86A7C"/>
    <w:rsid w:val="00A8705B"/>
    <w:rsid w:val="00A871C5"/>
    <w:rsid w:val="00A912E2"/>
    <w:rsid w:val="00A92019"/>
    <w:rsid w:val="00A92BA1"/>
    <w:rsid w:val="00A932CE"/>
    <w:rsid w:val="00A934A6"/>
    <w:rsid w:val="00A9382B"/>
    <w:rsid w:val="00A93AD6"/>
    <w:rsid w:val="00A93DC2"/>
    <w:rsid w:val="00A94FB8"/>
    <w:rsid w:val="00A9535C"/>
    <w:rsid w:val="00A95441"/>
    <w:rsid w:val="00A955AB"/>
    <w:rsid w:val="00AA0180"/>
    <w:rsid w:val="00AA07C8"/>
    <w:rsid w:val="00AA191F"/>
    <w:rsid w:val="00AA2C50"/>
    <w:rsid w:val="00AA2FE3"/>
    <w:rsid w:val="00AA319E"/>
    <w:rsid w:val="00AA36A7"/>
    <w:rsid w:val="00AA4F68"/>
    <w:rsid w:val="00AA50B0"/>
    <w:rsid w:val="00AA54D4"/>
    <w:rsid w:val="00AA66C2"/>
    <w:rsid w:val="00AA7333"/>
    <w:rsid w:val="00AA7D08"/>
    <w:rsid w:val="00AB0DE3"/>
    <w:rsid w:val="00AB10F5"/>
    <w:rsid w:val="00AB3D09"/>
    <w:rsid w:val="00AB452D"/>
    <w:rsid w:val="00AB4E91"/>
    <w:rsid w:val="00AB53A7"/>
    <w:rsid w:val="00AB794E"/>
    <w:rsid w:val="00AC0D5E"/>
    <w:rsid w:val="00AC137F"/>
    <w:rsid w:val="00AC2D85"/>
    <w:rsid w:val="00AC35C7"/>
    <w:rsid w:val="00AC5F40"/>
    <w:rsid w:val="00AC6BC6"/>
    <w:rsid w:val="00AC79CC"/>
    <w:rsid w:val="00AD1DD8"/>
    <w:rsid w:val="00AD49A0"/>
    <w:rsid w:val="00AD5C9A"/>
    <w:rsid w:val="00AD5D92"/>
    <w:rsid w:val="00AD7074"/>
    <w:rsid w:val="00AE3654"/>
    <w:rsid w:val="00AE505D"/>
    <w:rsid w:val="00AE5F4D"/>
    <w:rsid w:val="00AE714F"/>
    <w:rsid w:val="00AE7243"/>
    <w:rsid w:val="00AF0338"/>
    <w:rsid w:val="00AF0508"/>
    <w:rsid w:val="00AF431D"/>
    <w:rsid w:val="00AF4ABA"/>
    <w:rsid w:val="00AF50A4"/>
    <w:rsid w:val="00AF54E4"/>
    <w:rsid w:val="00AF5B0C"/>
    <w:rsid w:val="00AF63A2"/>
    <w:rsid w:val="00AF7175"/>
    <w:rsid w:val="00AF7D50"/>
    <w:rsid w:val="00B01C5C"/>
    <w:rsid w:val="00B02197"/>
    <w:rsid w:val="00B04714"/>
    <w:rsid w:val="00B04E34"/>
    <w:rsid w:val="00B04FE5"/>
    <w:rsid w:val="00B10869"/>
    <w:rsid w:val="00B10F75"/>
    <w:rsid w:val="00B1132E"/>
    <w:rsid w:val="00B1338F"/>
    <w:rsid w:val="00B1394B"/>
    <w:rsid w:val="00B1458B"/>
    <w:rsid w:val="00B147FF"/>
    <w:rsid w:val="00B14BD7"/>
    <w:rsid w:val="00B15449"/>
    <w:rsid w:val="00B15B24"/>
    <w:rsid w:val="00B207A3"/>
    <w:rsid w:val="00B21529"/>
    <w:rsid w:val="00B21933"/>
    <w:rsid w:val="00B21B2C"/>
    <w:rsid w:val="00B230B1"/>
    <w:rsid w:val="00B233AD"/>
    <w:rsid w:val="00B2397E"/>
    <w:rsid w:val="00B258F8"/>
    <w:rsid w:val="00B25AF0"/>
    <w:rsid w:val="00B26292"/>
    <w:rsid w:val="00B27ACA"/>
    <w:rsid w:val="00B34C9E"/>
    <w:rsid w:val="00B35BBB"/>
    <w:rsid w:val="00B37FCC"/>
    <w:rsid w:val="00B41024"/>
    <w:rsid w:val="00B432A7"/>
    <w:rsid w:val="00B44E31"/>
    <w:rsid w:val="00B4692C"/>
    <w:rsid w:val="00B46FF8"/>
    <w:rsid w:val="00B47B07"/>
    <w:rsid w:val="00B512FC"/>
    <w:rsid w:val="00B524E8"/>
    <w:rsid w:val="00B5288C"/>
    <w:rsid w:val="00B52896"/>
    <w:rsid w:val="00B52F26"/>
    <w:rsid w:val="00B5332E"/>
    <w:rsid w:val="00B53D5B"/>
    <w:rsid w:val="00B5433E"/>
    <w:rsid w:val="00B56221"/>
    <w:rsid w:val="00B56B9A"/>
    <w:rsid w:val="00B61B6A"/>
    <w:rsid w:val="00B6216B"/>
    <w:rsid w:val="00B62267"/>
    <w:rsid w:val="00B63B1E"/>
    <w:rsid w:val="00B65E07"/>
    <w:rsid w:val="00B67340"/>
    <w:rsid w:val="00B67355"/>
    <w:rsid w:val="00B711D3"/>
    <w:rsid w:val="00B7147D"/>
    <w:rsid w:val="00B72318"/>
    <w:rsid w:val="00B73C65"/>
    <w:rsid w:val="00B73D48"/>
    <w:rsid w:val="00B749FD"/>
    <w:rsid w:val="00B75222"/>
    <w:rsid w:val="00B75B46"/>
    <w:rsid w:val="00B75BC2"/>
    <w:rsid w:val="00B76611"/>
    <w:rsid w:val="00B7720A"/>
    <w:rsid w:val="00B7720E"/>
    <w:rsid w:val="00B80A19"/>
    <w:rsid w:val="00B83FDE"/>
    <w:rsid w:val="00B84CB4"/>
    <w:rsid w:val="00B853DC"/>
    <w:rsid w:val="00B87C6C"/>
    <w:rsid w:val="00B90411"/>
    <w:rsid w:val="00B904BB"/>
    <w:rsid w:val="00B915F8"/>
    <w:rsid w:val="00B93086"/>
    <w:rsid w:val="00B9443F"/>
    <w:rsid w:val="00B9598D"/>
    <w:rsid w:val="00B96298"/>
    <w:rsid w:val="00B964C3"/>
    <w:rsid w:val="00B96EBD"/>
    <w:rsid w:val="00B97B6D"/>
    <w:rsid w:val="00B97F5F"/>
    <w:rsid w:val="00BA195E"/>
    <w:rsid w:val="00BA19ED"/>
    <w:rsid w:val="00BA21C2"/>
    <w:rsid w:val="00BA290A"/>
    <w:rsid w:val="00BA3627"/>
    <w:rsid w:val="00BA45EB"/>
    <w:rsid w:val="00BA4632"/>
    <w:rsid w:val="00BA4B8D"/>
    <w:rsid w:val="00BA5403"/>
    <w:rsid w:val="00BA5AFD"/>
    <w:rsid w:val="00BA6061"/>
    <w:rsid w:val="00BA6865"/>
    <w:rsid w:val="00BA6F12"/>
    <w:rsid w:val="00BA7098"/>
    <w:rsid w:val="00BB072C"/>
    <w:rsid w:val="00BB1AEC"/>
    <w:rsid w:val="00BB2189"/>
    <w:rsid w:val="00BB293D"/>
    <w:rsid w:val="00BB2DFA"/>
    <w:rsid w:val="00BB31E2"/>
    <w:rsid w:val="00BB51FE"/>
    <w:rsid w:val="00BB6B25"/>
    <w:rsid w:val="00BB6BB9"/>
    <w:rsid w:val="00BB6F84"/>
    <w:rsid w:val="00BC0F7D"/>
    <w:rsid w:val="00BC26DA"/>
    <w:rsid w:val="00BC3760"/>
    <w:rsid w:val="00BC3CA1"/>
    <w:rsid w:val="00BC44D1"/>
    <w:rsid w:val="00BC73E7"/>
    <w:rsid w:val="00BD0184"/>
    <w:rsid w:val="00BD2669"/>
    <w:rsid w:val="00BD2A76"/>
    <w:rsid w:val="00BD3748"/>
    <w:rsid w:val="00BD5193"/>
    <w:rsid w:val="00BD5F5E"/>
    <w:rsid w:val="00BD6328"/>
    <w:rsid w:val="00BD6DA2"/>
    <w:rsid w:val="00BE0588"/>
    <w:rsid w:val="00BE08E2"/>
    <w:rsid w:val="00BE2251"/>
    <w:rsid w:val="00BE3091"/>
    <w:rsid w:val="00BE3255"/>
    <w:rsid w:val="00BE36B3"/>
    <w:rsid w:val="00BE547A"/>
    <w:rsid w:val="00BE5E88"/>
    <w:rsid w:val="00BE67AB"/>
    <w:rsid w:val="00BE6FDD"/>
    <w:rsid w:val="00BF0880"/>
    <w:rsid w:val="00BF128E"/>
    <w:rsid w:val="00BF313A"/>
    <w:rsid w:val="00BF3F51"/>
    <w:rsid w:val="00BF557D"/>
    <w:rsid w:val="00C00E82"/>
    <w:rsid w:val="00C01710"/>
    <w:rsid w:val="00C02092"/>
    <w:rsid w:val="00C022BA"/>
    <w:rsid w:val="00C025DA"/>
    <w:rsid w:val="00C02A91"/>
    <w:rsid w:val="00C030FA"/>
    <w:rsid w:val="00C04829"/>
    <w:rsid w:val="00C05957"/>
    <w:rsid w:val="00C068A5"/>
    <w:rsid w:val="00C06CE0"/>
    <w:rsid w:val="00C07AC6"/>
    <w:rsid w:val="00C10B5D"/>
    <w:rsid w:val="00C12311"/>
    <w:rsid w:val="00C13B01"/>
    <w:rsid w:val="00C13C65"/>
    <w:rsid w:val="00C1496A"/>
    <w:rsid w:val="00C150F5"/>
    <w:rsid w:val="00C16339"/>
    <w:rsid w:val="00C1675E"/>
    <w:rsid w:val="00C1706E"/>
    <w:rsid w:val="00C1726C"/>
    <w:rsid w:val="00C1782F"/>
    <w:rsid w:val="00C20766"/>
    <w:rsid w:val="00C21360"/>
    <w:rsid w:val="00C25248"/>
    <w:rsid w:val="00C25AA2"/>
    <w:rsid w:val="00C27117"/>
    <w:rsid w:val="00C31595"/>
    <w:rsid w:val="00C32050"/>
    <w:rsid w:val="00C33079"/>
    <w:rsid w:val="00C332A2"/>
    <w:rsid w:val="00C33672"/>
    <w:rsid w:val="00C33E51"/>
    <w:rsid w:val="00C34EDC"/>
    <w:rsid w:val="00C350D4"/>
    <w:rsid w:val="00C366A4"/>
    <w:rsid w:val="00C36CEC"/>
    <w:rsid w:val="00C419B2"/>
    <w:rsid w:val="00C421EE"/>
    <w:rsid w:val="00C428D5"/>
    <w:rsid w:val="00C4368D"/>
    <w:rsid w:val="00C44832"/>
    <w:rsid w:val="00C45231"/>
    <w:rsid w:val="00C45509"/>
    <w:rsid w:val="00C47851"/>
    <w:rsid w:val="00C47B1A"/>
    <w:rsid w:val="00C50B6F"/>
    <w:rsid w:val="00C5133E"/>
    <w:rsid w:val="00C53B1D"/>
    <w:rsid w:val="00C54C07"/>
    <w:rsid w:val="00C55277"/>
    <w:rsid w:val="00C560EB"/>
    <w:rsid w:val="00C61047"/>
    <w:rsid w:val="00C6185B"/>
    <w:rsid w:val="00C6265E"/>
    <w:rsid w:val="00C64A8C"/>
    <w:rsid w:val="00C650EA"/>
    <w:rsid w:val="00C66343"/>
    <w:rsid w:val="00C665EE"/>
    <w:rsid w:val="00C66B38"/>
    <w:rsid w:val="00C67D87"/>
    <w:rsid w:val="00C702E5"/>
    <w:rsid w:val="00C72747"/>
    <w:rsid w:val="00C72833"/>
    <w:rsid w:val="00C76C13"/>
    <w:rsid w:val="00C80F1D"/>
    <w:rsid w:val="00C81121"/>
    <w:rsid w:val="00C81B69"/>
    <w:rsid w:val="00C83F4E"/>
    <w:rsid w:val="00C83FA0"/>
    <w:rsid w:val="00C85E42"/>
    <w:rsid w:val="00C9097B"/>
    <w:rsid w:val="00C90DC0"/>
    <w:rsid w:val="00C90DFD"/>
    <w:rsid w:val="00C914F9"/>
    <w:rsid w:val="00C92E0B"/>
    <w:rsid w:val="00C93E56"/>
    <w:rsid w:val="00C93F40"/>
    <w:rsid w:val="00C943A5"/>
    <w:rsid w:val="00C95E25"/>
    <w:rsid w:val="00CA0142"/>
    <w:rsid w:val="00CA04CD"/>
    <w:rsid w:val="00CA1735"/>
    <w:rsid w:val="00CA2705"/>
    <w:rsid w:val="00CA3D0C"/>
    <w:rsid w:val="00CA45BC"/>
    <w:rsid w:val="00CA55E2"/>
    <w:rsid w:val="00CA5CF0"/>
    <w:rsid w:val="00CA63DC"/>
    <w:rsid w:val="00CB1364"/>
    <w:rsid w:val="00CB35A1"/>
    <w:rsid w:val="00CB45BC"/>
    <w:rsid w:val="00CB48A6"/>
    <w:rsid w:val="00CB593D"/>
    <w:rsid w:val="00CB6788"/>
    <w:rsid w:val="00CB73F7"/>
    <w:rsid w:val="00CC03B6"/>
    <w:rsid w:val="00CC4178"/>
    <w:rsid w:val="00CC52D3"/>
    <w:rsid w:val="00CC6A76"/>
    <w:rsid w:val="00CD084C"/>
    <w:rsid w:val="00CD5220"/>
    <w:rsid w:val="00CD69F4"/>
    <w:rsid w:val="00CE049B"/>
    <w:rsid w:val="00CE12D5"/>
    <w:rsid w:val="00CE2828"/>
    <w:rsid w:val="00CE3F62"/>
    <w:rsid w:val="00CE43BC"/>
    <w:rsid w:val="00CE4C5F"/>
    <w:rsid w:val="00CF0265"/>
    <w:rsid w:val="00CF034B"/>
    <w:rsid w:val="00CF0796"/>
    <w:rsid w:val="00CF0A7E"/>
    <w:rsid w:val="00CF4248"/>
    <w:rsid w:val="00CF53BE"/>
    <w:rsid w:val="00D00AE3"/>
    <w:rsid w:val="00D00EAE"/>
    <w:rsid w:val="00D01046"/>
    <w:rsid w:val="00D02C1D"/>
    <w:rsid w:val="00D02C5A"/>
    <w:rsid w:val="00D02F0C"/>
    <w:rsid w:val="00D03246"/>
    <w:rsid w:val="00D03CC0"/>
    <w:rsid w:val="00D04EF9"/>
    <w:rsid w:val="00D05E31"/>
    <w:rsid w:val="00D0652F"/>
    <w:rsid w:val="00D07D8C"/>
    <w:rsid w:val="00D103F6"/>
    <w:rsid w:val="00D10AD5"/>
    <w:rsid w:val="00D112DD"/>
    <w:rsid w:val="00D123B0"/>
    <w:rsid w:val="00D129E0"/>
    <w:rsid w:val="00D133C0"/>
    <w:rsid w:val="00D133E8"/>
    <w:rsid w:val="00D13DD3"/>
    <w:rsid w:val="00D143D4"/>
    <w:rsid w:val="00D15A71"/>
    <w:rsid w:val="00D16B3E"/>
    <w:rsid w:val="00D17EC9"/>
    <w:rsid w:val="00D24A9B"/>
    <w:rsid w:val="00D24ACF"/>
    <w:rsid w:val="00D24ED4"/>
    <w:rsid w:val="00D253F8"/>
    <w:rsid w:val="00D25E88"/>
    <w:rsid w:val="00D269AC"/>
    <w:rsid w:val="00D276E0"/>
    <w:rsid w:val="00D30B5C"/>
    <w:rsid w:val="00D31AF2"/>
    <w:rsid w:val="00D34706"/>
    <w:rsid w:val="00D349C5"/>
    <w:rsid w:val="00D3515C"/>
    <w:rsid w:val="00D36B6B"/>
    <w:rsid w:val="00D36EF6"/>
    <w:rsid w:val="00D40D99"/>
    <w:rsid w:val="00D40F46"/>
    <w:rsid w:val="00D41723"/>
    <w:rsid w:val="00D426DA"/>
    <w:rsid w:val="00D43719"/>
    <w:rsid w:val="00D4415B"/>
    <w:rsid w:val="00D453C2"/>
    <w:rsid w:val="00D4563C"/>
    <w:rsid w:val="00D51DCD"/>
    <w:rsid w:val="00D52470"/>
    <w:rsid w:val="00D5334D"/>
    <w:rsid w:val="00D534A5"/>
    <w:rsid w:val="00D547E7"/>
    <w:rsid w:val="00D548AC"/>
    <w:rsid w:val="00D56504"/>
    <w:rsid w:val="00D57972"/>
    <w:rsid w:val="00D57FF2"/>
    <w:rsid w:val="00D6064E"/>
    <w:rsid w:val="00D62375"/>
    <w:rsid w:val="00D642A9"/>
    <w:rsid w:val="00D654A8"/>
    <w:rsid w:val="00D660FB"/>
    <w:rsid w:val="00D66541"/>
    <w:rsid w:val="00D66928"/>
    <w:rsid w:val="00D675A9"/>
    <w:rsid w:val="00D701BF"/>
    <w:rsid w:val="00D7161F"/>
    <w:rsid w:val="00D72C36"/>
    <w:rsid w:val="00D738D6"/>
    <w:rsid w:val="00D73989"/>
    <w:rsid w:val="00D74E80"/>
    <w:rsid w:val="00D755EB"/>
    <w:rsid w:val="00D75938"/>
    <w:rsid w:val="00D764E7"/>
    <w:rsid w:val="00D77C16"/>
    <w:rsid w:val="00D8096A"/>
    <w:rsid w:val="00D81256"/>
    <w:rsid w:val="00D81578"/>
    <w:rsid w:val="00D81EAE"/>
    <w:rsid w:val="00D8583E"/>
    <w:rsid w:val="00D8742F"/>
    <w:rsid w:val="00D875CF"/>
    <w:rsid w:val="00D87817"/>
    <w:rsid w:val="00D87E00"/>
    <w:rsid w:val="00D90642"/>
    <w:rsid w:val="00D90AD1"/>
    <w:rsid w:val="00D90CE5"/>
    <w:rsid w:val="00D90DD0"/>
    <w:rsid w:val="00D9134D"/>
    <w:rsid w:val="00D921C9"/>
    <w:rsid w:val="00D92B75"/>
    <w:rsid w:val="00D95241"/>
    <w:rsid w:val="00D9550E"/>
    <w:rsid w:val="00D96632"/>
    <w:rsid w:val="00D974D8"/>
    <w:rsid w:val="00DA005D"/>
    <w:rsid w:val="00DA01DD"/>
    <w:rsid w:val="00DA2474"/>
    <w:rsid w:val="00DA3B8F"/>
    <w:rsid w:val="00DA42F8"/>
    <w:rsid w:val="00DA4815"/>
    <w:rsid w:val="00DA53D7"/>
    <w:rsid w:val="00DA7A03"/>
    <w:rsid w:val="00DB00A7"/>
    <w:rsid w:val="00DB0E57"/>
    <w:rsid w:val="00DB17A6"/>
    <w:rsid w:val="00DB1818"/>
    <w:rsid w:val="00DB3855"/>
    <w:rsid w:val="00DB428F"/>
    <w:rsid w:val="00DB52FF"/>
    <w:rsid w:val="00DB54A5"/>
    <w:rsid w:val="00DB7023"/>
    <w:rsid w:val="00DB7F64"/>
    <w:rsid w:val="00DC1085"/>
    <w:rsid w:val="00DC309B"/>
    <w:rsid w:val="00DC3D8B"/>
    <w:rsid w:val="00DC3D9D"/>
    <w:rsid w:val="00DC4BDD"/>
    <w:rsid w:val="00DC4DA2"/>
    <w:rsid w:val="00DC57F9"/>
    <w:rsid w:val="00DC6FBB"/>
    <w:rsid w:val="00DC7B17"/>
    <w:rsid w:val="00DD0C6B"/>
    <w:rsid w:val="00DD0E22"/>
    <w:rsid w:val="00DD14E2"/>
    <w:rsid w:val="00DD4C17"/>
    <w:rsid w:val="00DD4C59"/>
    <w:rsid w:val="00DD6512"/>
    <w:rsid w:val="00DD65D1"/>
    <w:rsid w:val="00DD6666"/>
    <w:rsid w:val="00DD6A73"/>
    <w:rsid w:val="00DD6FB1"/>
    <w:rsid w:val="00DD7E7D"/>
    <w:rsid w:val="00DE14D8"/>
    <w:rsid w:val="00DE19DF"/>
    <w:rsid w:val="00DE22B2"/>
    <w:rsid w:val="00DE3FF6"/>
    <w:rsid w:val="00DE4B89"/>
    <w:rsid w:val="00DE5B53"/>
    <w:rsid w:val="00DE62D2"/>
    <w:rsid w:val="00DE7229"/>
    <w:rsid w:val="00DF10F6"/>
    <w:rsid w:val="00DF2B1F"/>
    <w:rsid w:val="00DF3428"/>
    <w:rsid w:val="00DF363D"/>
    <w:rsid w:val="00DF448E"/>
    <w:rsid w:val="00DF48B5"/>
    <w:rsid w:val="00DF4E7E"/>
    <w:rsid w:val="00DF62CD"/>
    <w:rsid w:val="00DF676D"/>
    <w:rsid w:val="00DF6B21"/>
    <w:rsid w:val="00DF7F08"/>
    <w:rsid w:val="00E003C2"/>
    <w:rsid w:val="00E01D7B"/>
    <w:rsid w:val="00E03F63"/>
    <w:rsid w:val="00E04738"/>
    <w:rsid w:val="00E061F1"/>
    <w:rsid w:val="00E06C45"/>
    <w:rsid w:val="00E106E1"/>
    <w:rsid w:val="00E11400"/>
    <w:rsid w:val="00E115D2"/>
    <w:rsid w:val="00E12617"/>
    <w:rsid w:val="00E127CA"/>
    <w:rsid w:val="00E13578"/>
    <w:rsid w:val="00E1635C"/>
    <w:rsid w:val="00E16509"/>
    <w:rsid w:val="00E17378"/>
    <w:rsid w:val="00E20883"/>
    <w:rsid w:val="00E21D93"/>
    <w:rsid w:val="00E2360A"/>
    <w:rsid w:val="00E25745"/>
    <w:rsid w:val="00E2589C"/>
    <w:rsid w:val="00E26C69"/>
    <w:rsid w:val="00E2765D"/>
    <w:rsid w:val="00E31388"/>
    <w:rsid w:val="00E318F8"/>
    <w:rsid w:val="00E31E45"/>
    <w:rsid w:val="00E321A6"/>
    <w:rsid w:val="00E322AA"/>
    <w:rsid w:val="00E32B96"/>
    <w:rsid w:val="00E32C65"/>
    <w:rsid w:val="00E331DF"/>
    <w:rsid w:val="00E3320A"/>
    <w:rsid w:val="00E3398D"/>
    <w:rsid w:val="00E33B31"/>
    <w:rsid w:val="00E33D76"/>
    <w:rsid w:val="00E378A8"/>
    <w:rsid w:val="00E40221"/>
    <w:rsid w:val="00E402B7"/>
    <w:rsid w:val="00E40DA7"/>
    <w:rsid w:val="00E41330"/>
    <w:rsid w:val="00E41514"/>
    <w:rsid w:val="00E43A23"/>
    <w:rsid w:val="00E44582"/>
    <w:rsid w:val="00E450B4"/>
    <w:rsid w:val="00E4673E"/>
    <w:rsid w:val="00E47651"/>
    <w:rsid w:val="00E50100"/>
    <w:rsid w:val="00E542AA"/>
    <w:rsid w:val="00E54A2F"/>
    <w:rsid w:val="00E5595B"/>
    <w:rsid w:val="00E6004C"/>
    <w:rsid w:val="00E6016B"/>
    <w:rsid w:val="00E60258"/>
    <w:rsid w:val="00E60466"/>
    <w:rsid w:val="00E62A46"/>
    <w:rsid w:val="00E633B8"/>
    <w:rsid w:val="00E645C5"/>
    <w:rsid w:val="00E64C67"/>
    <w:rsid w:val="00E65BF0"/>
    <w:rsid w:val="00E67039"/>
    <w:rsid w:val="00E72675"/>
    <w:rsid w:val="00E7307D"/>
    <w:rsid w:val="00E76367"/>
    <w:rsid w:val="00E7640B"/>
    <w:rsid w:val="00E765F0"/>
    <w:rsid w:val="00E77645"/>
    <w:rsid w:val="00E778B0"/>
    <w:rsid w:val="00E778F4"/>
    <w:rsid w:val="00E8104C"/>
    <w:rsid w:val="00E81413"/>
    <w:rsid w:val="00E852C7"/>
    <w:rsid w:val="00E87DAA"/>
    <w:rsid w:val="00E92EA8"/>
    <w:rsid w:val="00E9335D"/>
    <w:rsid w:val="00E93A9F"/>
    <w:rsid w:val="00E94DD3"/>
    <w:rsid w:val="00E95110"/>
    <w:rsid w:val="00E954DE"/>
    <w:rsid w:val="00E96676"/>
    <w:rsid w:val="00E97759"/>
    <w:rsid w:val="00EA085C"/>
    <w:rsid w:val="00EA1148"/>
    <w:rsid w:val="00EA14FE"/>
    <w:rsid w:val="00EA39BE"/>
    <w:rsid w:val="00EA662C"/>
    <w:rsid w:val="00EA6C7B"/>
    <w:rsid w:val="00EA7056"/>
    <w:rsid w:val="00EA7C66"/>
    <w:rsid w:val="00EB022E"/>
    <w:rsid w:val="00EB1CCD"/>
    <w:rsid w:val="00EB1F36"/>
    <w:rsid w:val="00EB2072"/>
    <w:rsid w:val="00EB25D8"/>
    <w:rsid w:val="00EB266D"/>
    <w:rsid w:val="00EB4A1B"/>
    <w:rsid w:val="00EB578D"/>
    <w:rsid w:val="00EB732D"/>
    <w:rsid w:val="00EC044C"/>
    <w:rsid w:val="00EC05A3"/>
    <w:rsid w:val="00EC0713"/>
    <w:rsid w:val="00EC07FE"/>
    <w:rsid w:val="00EC1DC3"/>
    <w:rsid w:val="00EC2543"/>
    <w:rsid w:val="00EC3DDD"/>
    <w:rsid w:val="00EC4A25"/>
    <w:rsid w:val="00ED128C"/>
    <w:rsid w:val="00ED2DC6"/>
    <w:rsid w:val="00ED684F"/>
    <w:rsid w:val="00ED72C3"/>
    <w:rsid w:val="00EE1007"/>
    <w:rsid w:val="00EE12E7"/>
    <w:rsid w:val="00EE1673"/>
    <w:rsid w:val="00EE2A0C"/>
    <w:rsid w:val="00EE35C3"/>
    <w:rsid w:val="00EE44EA"/>
    <w:rsid w:val="00EE501A"/>
    <w:rsid w:val="00EE5699"/>
    <w:rsid w:val="00EE5C57"/>
    <w:rsid w:val="00EE6CD7"/>
    <w:rsid w:val="00EE735A"/>
    <w:rsid w:val="00EF0523"/>
    <w:rsid w:val="00EF1D69"/>
    <w:rsid w:val="00EF30E7"/>
    <w:rsid w:val="00EF3245"/>
    <w:rsid w:val="00EF3A9D"/>
    <w:rsid w:val="00EF4127"/>
    <w:rsid w:val="00F00C19"/>
    <w:rsid w:val="00F018B2"/>
    <w:rsid w:val="00F019A4"/>
    <w:rsid w:val="00F025A2"/>
    <w:rsid w:val="00F02A77"/>
    <w:rsid w:val="00F038CB"/>
    <w:rsid w:val="00F04712"/>
    <w:rsid w:val="00F05708"/>
    <w:rsid w:val="00F05ADE"/>
    <w:rsid w:val="00F071B6"/>
    <w:rsid w:val="00F0726E"/>
    <w:rsid w:val="00F07558"/>
    <w:rsid w:val="00F07976"/>
    <w:rsid w:val="00F079C5"/>
    <w:rsid w:val="00F11C7A"/>
    <w:rsid w:val="00F128BD"/>
    <w:rsid w:val="00F129BC"/>
    <w:rsid w:val="00F13396"/>
    <w:rsid w:val="00F14769"/>
    <w:rsid w:val="00F15A52"/>
    <w:rsid w:val="00F1647E"/>
    <w:rsid w:val="00F17C0C"/>
    <w:rsid w:val="00F20BEE"/>
    <w:rsid w:val="00F22EC7"/>
    <w:rsid w:val="00F22F65"/>
    <w:rsid w:val="00F2570B"/>
    <w:rsid w:val="00F268B3"/>
    <w:rsid w:val="00F3243D"/>
    <w:rsid w:val="00F325C8"/>
    <w:rsid w:val="00F33EAF"/>
    <w:rsid w:val="00F348E8"/>
    <w:rsid w:val="00F368F7"/>
    <w:rsid w:val="00F369C0"/>
    <w:rsid w:val="00F37CCA"/>
    <w:rsid w:val="00F41392"/>
    <w:rsid w:val="00F42CA6"/>
    <w:rsid w:val="00F43154"/>
    <w:rsid w:val="00F43816"/>
    <w:rsid w:val="00F43D53"/>
    <w:rsid w:val="00F4614B"/>
    <w:rsid w:val="00F46646"/>
    <w:rsid w:val="00F467FE"/>
    <w:rsid w:val="00F50AA9"/>
    <w:rsid w:val="00F51115"/>
    <w:rsid w:val="00F54286"/>
    <w:rsid w:val="00F55FDE"/>
    <w:rsid w:val="00F5651E"/>
    <w:rsid w:val="00F570BC"/>
    <w:rsid w:val="00F60637"/>
    <w:rsid w:val="00F61E22"/>
    <w:rsid w:val="00F6282F"/>
    <w:rsid w:val="00F62B9E"/>
    <w:rsid w:val="00F63B41"/>
    <w:rsid w:val="00F643B1"/>
    <w:rsid w:val="00F653B8"/>
    <w:rsid w:val="00F66103"/>
    <w:rsid w:val="00F6724D"/>
    <w:rsid w:val="00F705D4"/>
    <w:rsid w:val="00F71498"/>
    <w:rsid w:val="00F71666"/>
    <w:rsid w:val="00F7215E"/>
    <w:rsid w:val="00F77147"/>
    <w:rsid w:val="00F800B4"/>
    <w:rsid w:val="00F80371"/>
    <w:rsid w:val="00F80969"/>
    <w:rsid w:val="00F8127D"/>
    <w:rsid w:val="00F81545"/>
    <w:rsid w:val="00F82000"/>
    <w:rsid w:val="00F820D7"/>
    <w:rsid w:val="00F82387"/>
    <w:rsid w:val="00F8439C"/>
    <w:rsid w:val="00F859C5"/>
    <w:rsid w:val="00F910DF"/>
    <w:rsid w:val="00F91BFB"/>
    <w:rsid w:val="00F93069"/>
    <w:rsid w:val="00F93C32"/>
    <w:rsid w:val="00F93F3C"/>
    <w:rsid w:val="00F944B8"/>
    <w:rsid w:val="00F94654"/>
    <w:rsid w:val="00F95085"/>
    <w:rsid w:val="00F95535"/>
    <w:rsid w:val="00F958D7"/>
    <w:rsid w:val="00F962B0"/>
    <w:rsid w:val="00F96DEC"/>
    <w:rsid w:val="00FA1266"/>
    <w:rsid w:val="00FA2145"/>
    <w:rsid w:val="00FA426F"/>
    <w:rsid w:val="00FA6677"/>
    <w:rsid w:val="00FA6D37"/>
    <w:rsid w:val="00FA6EE3"/>
    <w:rsid w:val="00FB18DE"/>
    <w:rsid w:val="00FB199F"/>
    <w:rsid w:val="00FB20C5"/>
    <w:rsid w:val="00FB3C87"/>
    <w:rsid w:val="00FB479E"/>
    <w:rsid w:val="00FB4A4E"/>
    <w:rsid w:val="00FB4E8F"/>
    <w:rsid w:val="00FC03AE"/>
    <w:rsid w:val="00FC1192"/>
    <w:rsid w:val="00FC1371"/>
    <w:rsid w:val="00FC23EF"/>
    <w:rsid w:val="00FC2C61"/>
    <w:rsid w:val="00FC3708"/>
    <w:rsid w:val="00FC39BF"/>
    <w:rsid w:val="00FC463C"/>
    <w:rsid w:val="00FC5957"/>
    <w:rsid w:val="00FD12C0"/>
    <w:rsid w:val="00FD23C1"/>
    <w:rsid w:val="00FD3897"/>
    <w:rsid w:val="00FD3963"/>
    <w:rsid w:val="00FD584F"/>
    <w:rsid w:val="00FD6166"/>
    <w:rsid w:val="00FD6234"/>
    <w:rsid w:val="00FD7E43"/>
    <w:rsid w:val="00FE0D93"/>
    <w:rsid w:val="00FE191A"/>
    <w:rsid w:val="00FE192F"/>
    <w:rsid w:val="00FE1F69"/>
    <w:rsid w:val="00FE1F8C"/>
    <w:rsid w:val="00FE2981"/>
    <w:rsid w:val="00FE3BC0"/>
    <w:rsid w:val="00FE4383"/>
    <w:rsid w:val="00FF0A2E"/>
    <w:rsid w:val="00FF0DD7"/>
    <w:rsid w:val="00FF1338"/>
    <w:rsid w:val="00FF1EEA"/>
    <w:rsid w:val="00FF2174"/>
    <w:rsid w:val="00FF2A0D"/>
    <w:rsid w:val="00FF3B80"/>
    <w:rsid w:val="00FF4910"/>
    <w:rsid w:val="00FF4CD7"/>
    <w:rsid w:val="00FF56FA"/>
    <w:rsid w:val="00FF60C7"/>
    <w:rsid w:val="00FF63F7"/>
    <w:rsid w:val="00FF7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E3CD8"/>
  <w15:chartTrackingRefBased/>
  <w15:docId w15:val="{82F3EF8E-BB88-41B9-B81C-BEEA78398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DotumChe" w:hAnsi="Calibri Light" w:cs="Calibri Light"/>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90690"/>
    <w:pPr>
      <w:spacing w:after="180"/>
    </w:pPr>
    <w:rPr>
      <w:lang w:val="en-GB" w:eastAsia="en-US"/>
    </w:rPr>
  </w:style>
  <w:style w:type="paragraph" w:styleId="1">
    <w:name w:val="heading 1"/>
    <w:next w:val="a1"/>
    <w:link w:val="10"/>
    <w:qFormat/>
    <w:rsid w:val="00484B49"/>
    <w:pPr>
      <w:keepNext/>
      <w:keepLines/>
      <w:pBdr>
        <w:top w:val="single" w:sz="12" w:space="3" w:color="auto"/>
      </w:pBdr>
      <w:spacing w:before="240" w:after="180"/>
      <w:ind w:left="1134" w:hanging="1134"/>
      <w:outlineLvl w:val="0"/>
    </w:pPr>
    <w:rPr>
      <w:sz w:val="36"/>
      <w:lang w:val="en-GB" w:eastAsia="en-US"/>
    </w:rPr>
  </w:style>
  <w:style w:type="paragraph" w:styleId="21">
    <w:name w:val="heading 2"/>
    <w:basedOn w:val="1"/>
    <w:next w:val="a1"/>
    <w:link w:val="22"/>
    <w:qFormat/>
    <w:rsid w:val="00484B49"/>
    <w:pPr>
      <w:pBdr>
        <w:top w:val="none" w:sz="0" w:space="0" w:color="auto"/>
      </w:pBdr>
      <w:spacing w:before="180"/>
      <w:outlineLvl w:val="1"/>
    </w:pPr>
    <w:rPr>
      <w:sz w:val="32"/>
    </w:rPr>
  </w:style>
  <w:style w:type="paragraph" w:styleId="30">
    <w:name w:val="heading 3"/>
    <w:basedOn w:val="21"/>
    <w:next w:val="a1"/>
    <w:link w:val="31"/>
    <w:qFormat/>
    <w:rsid w:val="00484B49"/>
    <w:pPr>
      <w:spacing w:before="120"/>
      <w:outlineLvl w:val="2"/>
    </w:pPr>
    <w:rPr>
      <w:sz w:val="28"/>
    </w:rPr>
  </w:style>
  <w:style w:type="paragraph" w:styleId="40">
    <w:name w:val="heading 4"/>
    <w:basedOn w:val="30"/>
    <w:next w:val="a1"/>
    <w:link w:val="41"/>
    <w:qFormat/>
    <w:rsid w:val="00484B49"/>
    <w:pPr>
      <w:ind w:left="1418" w:hanging="1418"/>
      <w:outlineLvl w:val="3"/>
    </w:pPr>
    <w:rPr>
      <w:sz w:val="24"/>
    </w:rPr>
  </w:style>
  <w:style w:type="paragraph" w:styleId="50">
    <w:name w:val="heading 5"/>
    <w:basedOn w:val="40"/>
    <w:next w:val="a1"/>
    <w:link w:val="51"/>
    <w:qFormat/>
    <w:rsid w:val="00484B49"/>
    <w:pPr>
      <w:ind w:left="1701" w:hanging="1701"/>
      <w:outlineLvl w:val="4"/>
    </w:pPr>
    <w:rPr>
      <w:sz w:val="22"/>
    </w:rPr>
  </w:style>
  <w:style w:type="paragraph" w:styleId="6">
    <w:name w:val="heading 6"/>
    <w:basedOn w:val="H6"/>
    <w:next w:val="a1"/>
    <w:link w:val="60"/>
    <w:qFormat/>
    <w:rsid w:val="00484B49"/>
    <w:pPr>
      <w:outlineLvl w:val="5"/>
    </w:pPr>
  </w:style>
  <w:style w:type="paragraph" w:styleId="7">
    <w:name w:val="heading 7"/>
    <w:basedOn w:val="H6"/>
    <w:next w:val="a1"/>
    <w:link w:val="70"/>
    <w:qFormat/>
    <w:rsid w:val="00484B49"/>
    <w:pPr>
      <w:outlineLvl w:val="6"/>
    </w:pPr>
  </w:style>
  <w:style w:type="paragraph" w:styleId="8">
    <w:name w:val="heading 8"/>
    <w:basedOn w:val="1"/>
    <w:next w:val="a1"/>
    <w:link w:val="80"/>
    <w:qFormat/>
    <w:rsid w:val="00484B49"/>
    <w:pPr>
      <w:ind w:left="0" w:firstLine="0"/>
      <w:outlineLvl w:val="7"/>
    </w:pPr>
  </w:style>
  <w:style w:type="paragraph" w:styleId="9">
    <w:name w:val="heading 9"/>
    <w:basedOn w:val="8"/>
    <w:next w:val="a1"/>
    <w:link w:val="90"/>
    <w:qFormat/>
    <w:rsid w:val="00484B4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484B49"/>
    <w:pPr>
      <w:ind w:left="1985" w:hanging="1985"/>
      <w:outlineLvl w:val="9"/>
    </w:pPr>
    <w:rPr>
      <w:sz w:val="20"/>
    </w:rPr>
  </w:style>
  <w:style w:type="paragraph" w:styleId="TOC9">
    <w:name w:val="toc 9"/>
    <w:basedOn w:val="TOC8"/>
    <w:uiPriority w:val="39"/>
    <w:rsid w:val="00484B49"/>
    <w:pPr>
      <w:ind w:left="1418" w:hanging="1418"/>
    </w:pPr>
  </w:style>
  <w:style w:type="paragraph" w:styleId="TOC8">
    <w:name w:val="toc 8"/>
    <w:basedOn w:val="TOC1"/>
    <w:uiPriority w:val="39"/>
    <w:rsid w:val="00484B49"/>
    <w:pPr>
      <w:spacing w:before="180"/>
      <w:ind w:left="2693" w:hanging="2693"/>
    </w:pPr>
    <w:rPr>
      <w:b/>
    </w:rPr>
  </w:style>
  <w:style w:type="paragraph" w:styleId="TOC1">
    <w:name w:val="toc 1"/>
    <w:uiPriority w:val="39"/>
    <w:rsid w:val="00484B4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rsid w:val="00484B49"/>
    <w:pPr>
      <w:keepLines/>
      <w:tabs>
        <w:tab w:val="center" w:pos="4536"/>
        <w:tab w:val="right" w:pos="9072"/>
      </w:tabs>
    </w:pPr>
    <w:rPr>
      <w:noProof/>
    </w:rPr>
  </w:style>
  <w:style w:type="character" w:customStyle="1" w:styleId="ZGSM">
    <w:name w:val="ZGSM"/>
    <w:rsid w:val="00484B49"/>
  </w:style>
  <w:style w:type="paragraph" w:styleId="a5">
    <w:name w:val="header"/>
    <w:link w:val="a6"/>
    <w:rsid w:val="00484B49"/>
    <w:pPr>
      <w:widowControl w:val="0"/>
      <w:overflowPunct w:val="0"/>
      <w:autoSpaceDE w:val="0"/>
      <w:autoSpaceDN w:val="0"/>
      <w:adjustRightInd w:val="0"/>
      <w:textAlignment w:val="baseline"/>
    </w:pPr>
    <w:rPr>
      <w:b/>
      <w:noProof/>
      <w:sz w:val="18"/>
      <w:lang w:val="en-GB" w:eastAsia="ja-JP"/>
    </w:rPr>
  </w:style>
  <w:style w:type="paragraph" w:customStyle="1" w:styleId="ZD">
    <w:name w:val="ZD"/>
    <w:rsid w:val="00484B49"/>
    <w:pPr>
      <w:framePr w:wrap="notBeside" w:vAnchor="page" w:hAnchor="margin" w:y="15764"/>
      <w:widowControl w:val="0"/>
    </w:pPr>
    <w:rPr>
      <w:noProof/>
      <w:sz w:val="32"/>
      <w:lang w:val="en-GB" w:eastAsia="en-US"/>
    </w:rPr>
  </w:style>
  <w:style w:type="paragraph" w:styleId="TOC5">
    <w:name w:val="toc 5"/>
    <w:basedOn w:val="TOC4"/>
    <w:uiPriority w:val="39"/>
    <w:rsid w:val="00484B49"/>
    <w:pPr>
      <w:ind w:left="1701" w:hanging="1701"/>
    </w:pPr>
  </w:style>
  <w:style w:type="paragraph" w:styleId="TOC4">
    <w:name w:val="toc 4"/>
    <w:basedOn w:val="TOC3"/>
    <w:uiPriority w:val="39"/>
    <w:rsid w:val="00484B49"/>
    <w:pPr>
      <w:ind w:left="1418" w:hanging="1418"/>
    </w:pPr>
  </w:style>
  <w:style w:type="paragraph" w:styleId="TOC3">
    <w:name w:val="toc 3"/>
    <w:basedOn w:val="TOC2"/>
    <w:uiPriority w:val="39"/>
    <w:rsid w:val="00484B49"/>
    <w:pPr>
      <w:ind w:left="1134" w:hanging="1134"/>
    </w:pPr>
  </w:style>
  <w:style w:type="paragraph" w:styleId="TOC2">
    <w:name w:val="toc 2"/>
    <w:basedOn w:val="TOC1"/>
    <w:uiPriority w:val="39"/>
    <w:rsid w:val="00484B49"/>
    <w:pPr>
      <w:keepNext w:val="0"/>
      <w:spacing w:before="0"/>
      <w:ind w:left="851" w:hanging="851"/>
    </w:pPr>
    <w:rPr>
      <w:sz w:val="20"/>
    </w:rPr>
  </w:style>
  <w:style w:type="paragraph" w:styleId="a7">
    <w:name w:val="footer"/>
    <w:basedOn w:val="a5"/>
    <w:link w:val="a8"/>
    <w:rsid w:val="00484B49"/>
    <w:pPr>
      <w:jc w:val="center"/>
    </w:pPr>
    <w:rPr>
      <w:i/>
    </w:rPr>
  </w:style>
  <w:style w:type="paragraph" w:customStyle="1" w:styleId="TT">
    <w:name w:val="TT"/>
    <w:basedOn w:val="1"/>
    <w:next w:val="a1"/>
    <w:rsid w:val="00484B49"/>
    <w:pPr>
      <w:outlineLvl w:val="9"/>
    </w:pPr>
  </w:style>
  <w:style w:type="paragraph" w:customStyle="1" w:styleId="NF">
    <w:name w:val="NF"/>
    <w:basedOn w:val="NO"/>
    <w:rsid w:val="00484B49"/>
    <w:pPr>
      <w:keepNext/>
      <w:spacing w:after="0"/>
    </w:pPr>
    <w:rPr>
      <w:sz w:val="18"/>
    </w:rPr>
  </w:style>
  <w:style w:type="paragraph" w:customStyle="1" w:styleId="NO">
    <w:name w:val="NO"/>
    <w:basedOn w:val="a1"/>
    <w:link w:val="NOChar"/>
    <w:qFormat/>
    <w:rsid w:val="00484B49"/>
    <w:pPr>
      <w:keepLines/>
      <w:ind w:left="1135" w:hanging="851"/>
    </w:pPr>
  </w:style>
  <w:style w:type="paragraph" w:customStyle="1" w:styleId="PL">
    <w:name w:val="PL"/>
    <w:link w:val="PLChar"/>
    <w:qFormat/>
    <w:rsid w:val="00484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DotumChe" w:hAnsi="DotumChe"/>
      <w:noProof/>
      <w:sz w:val="16"/>
      <w:lang w:val="en-GB" w:eastAsia="en-US"/>
    </w:rPr>
  </w:style>
  <w:style w:type="paragraph" w:customStyle="1" w:styleId="TAR">
    <w:name w:val="TAR"/>
    <w:basedOn w:val="TAL"/>
    <w:rsid w:val="00484B49"/>
    <w:pPr>
      <w:jc w:val="right"/>
    </w:pPr>
  </w:style>
  <w:style w:type="paragraph" w:customStyle="1" w:styleId="TAL">
    <w:name w:val="TAL"/>
    <w:basedOn w:val="a1"/>
    <w:link w:val="TALCar"/>
    <w:qFormat/>
    <w:rsid w:val="00484B49"/>
    <w:pPr>
      <w:keepNext/>
      <w:keepLines/>
      <w:spacing w:after="0"/>
    </w:pPr>
    <w:rPr>
      <w:sz w:val="18"/>
    </w:rPr>
  </w:style>
  <w:style w:type="paragraph" w:customStyle="1" w:styleId="TAH">
    <w:name w:val="TAH"/>
    <w:basedOn w:val="TAC"/>
    <w:link w:val="TAHChar"/>
    <w:qFormat/>
    <w:rsid w:val="00484B49"/>
    <w:rPr>
      <w:b/>
    </w:rPr>
  </w:style>
  <w:style w:type="paragraph" w:customStyle="1" w:styleId="TAC">
    <w:name w:val="TAC"/>
    <w:basedOn w:val="TAL"/>
    <w:link w:val="TACChar"/>
    <w:rsid w:val="00484B49"/>
    <w:pPr>
      <w:jc w:val="center"/>
    </w:pPr>
  </w:style>
  <w:style w:type="paragraph" w:customStyle="1" w:styleId="LD">
    <w:name w:val="LD"/>
    <w:rsid w:val="00484B49"/>
    <w:pPr>
      <w:keepNext/>
      <w:keepLines/>
      <w:spacing w:line="180" w:lineRule="exact"/>
    </w:pPr>
    <w:rPr>
      <w:rFonts w:ascii="DotumChe" w:hAnsi="DotumChe"/>
      <w:noProof/>
      <w:lang w:val="en-GB" w:eastAsia="en-US"/>
    </w:rPr>
  </w:style>
  <w:style w:type="paragraph" w:customStyle="1" w:styleId="EX">
    <w:name w:val="EX"/>
    <w:basedOn w:val="a1"/>
    <w:link w:val="EXChar"/>
    <w:qFormat/>
    <w:rsid w:val="00484B49"/>
    <w:pPr>
      <w:keepLines/>
      <w:ind w:left="1702" w:hanging="1418"/>
    </w:pPr>
  </w:style>
  <w:style w:type="paragraph" w:customStyle="1" w:styleId="FP">
    <w:name w:val="FP"/>
    <w:basedOn w:val="a1"/>
    <w:rsid w:val="00484B49"/>
    <w:pPr>
      <w:spacing w:after="0"/>
    </w:pPr>
  </w:style>
  <w:style w:type="paragraph" w:customStyle="1" w:styleId="NW">
    <w:name w:val="NW"/>
    <w:basedOn w:val="NO"/>
    <w:rsid w:val="00484B49"/>
    <w:pPr>
      <w:spacing w:after="0"/>
    </w:pPr>
  </w:style>
  <w:style w:type="paragraph" w:customStyle="1" w:styleId="EW">
    <w:name w:val="EW"/>
    <w:basedOn w:val="EX"/>
    <w:rsid w:val="00484B49"/>
    <w:pPr>
      <w:spacing w:after="0"/>
    </w:pPr>
  </w:style>
  <w:style w:type="paragraph" w:customStyle="1" w:styleId="B1">
    <w:name w:val="B1"/>
    <w:basedOn w:val="a1"/>
    <w:link w:val="B1Char1"/>
    <w:qFormat/>
    <w:rsid w:val="00484B49"/>
    <w:pPr>
      <w:ind w:left="568" w:hanging="284"/>
    </w:pPr>
  </w:style>
  <w:style w:type="paragraph" w:styleId="TOC6">
    <w:name w:val="toc 6"/>
    <w:basedOn w:val="TOC5"/>
    <w:next w:val="a1"/>
    <w:uiPriority w:val="39"/>
    <w:semiHidden/>
    <w:rsid w:val="00484B49"/>
    <w:pPr>
      <w:ind w:left="1985" w:hanging="1985"/>
    </w:pPr>
  </w:style>
  <w:style w:type="paragraph" w:styleId="TOC7">
    <w:name w:val="toc 7"/>
    <w:basedOn w:val="TOC6"/>
    <w:next w:val="a1"/>
    <w:uiPriority w:val="39"/>
    <w:semiHidden/>
    <w:rsid w:val="00484B49"/>
    <w:pPr>
      <w:ind w:left="2268" w:hanging="2268"/>
    </w:pPr>
  </w:style>
  <w:style w:type="paragraph" w:customStyle="1" w:styleId="EditorsNote">
    <w:name w:val="Editor's Note"/>
    <w:basedOn w:val="NO"/>
    <w:link w:val="EditorsNoteChar"/>
    <w:qFormat/>
    <w:rsid w:val="00484B49"/>
    <w:rPr>
      <w:color w:val="FF0000"/>
    </w:rPr>
  </w:style>
  <w:style w:type="paragraph" w:customStyle="1" w:styleId="TH">
    <w:name w:val="TH"/>
    <w:basedOn w:val="a1"/>
    <w:link w:val="THChar"/>
    <w:qFormat/>
    <w:rsid w:val="00484B49"/>
    <w:pPr>
      <w:keepNext/>
      <w:keepLines/>
      <w:spacing w:before="60"/>
      <w:jc w:val="center"/>
    </w:pPr>
    <w:rPr>
      <w:b/>
    </w:rPr>
  </w:style>
  <w:style w:type="paragraph" w:customStyle="1" w:styleId="ZA">
    <w:name w:val="ZA"/>
    <w:rsid w:val="00484B49"/>
    <w:pPr>
      <w:framePr w:w="10206" w:h="794" w:hRule="exact" w:wrap="notBeside" w:vAnchor="page" w:hAnchor="margin" w:y="1135"/>
      <w:widowControl w:val="0"/>
      <w:pBdr>
        <w:bottom w:val="single" w:sz="12" w:space="1" w:color="auto"/>
      </w:pBdr>
      <w:jc w:val="right"/>
    </w:pPr>
    <w:rPr>
      <w:noProof/>
      <w:sz w:val="40"/>
      <w:lang w:val="en-GB" w:eastAsia="en-US"/>
    </w:rPr>
  </w:style>
  <w:style w:type="paragraph" w:customStyle="1" w:styleId="ZB">
    <w:name w:val="ZB"/>
    <w:rsid w:val="00484B49"/>
    <w:pPr>
      <w:framePr w:w="10206" w:h="284" w:hRule="exact" w:wrap="notBeside" w:vAnchor="page" w:hAnchor="margin" w:y="1986"/>
      <w:widowControl w:val="0"/>
      <w:ind w:right="28"/>
      <w:jc w:val="right"/>
    </w:pPr>
    <w:rPr>
      <w:i/>
      <w:noProof/>
      <w:lang w:val="en-GB" w:eastAsia="en-US"/>
    </w:rPr>
  </w:style>
  <w:style w:type="paragraph" w:customStyle="1" w:styleId="ZT">
    <w:name w:val="ZT"/>
    <w:rsid w:val="00484B49"/>
    <w:pPr>
      <w:framePr w:wrap="notBeside" w:hAnchor="margin" w:yAlign="center"/>
      <w:widowControl w:val="0"/>
      <w:spacing w:line="240" w:lineRule="atLeast"/>
      <w:jc w:val="right"/>
    </w:pPr>
    <w:rPr>
      <w:b/>
      <w:sz w:val="34"/>
      <w:lang w:val="en-GB" w:eastAsia="en-US"/>
    </w:rPr>
  </w:style>
  <w:style w:type="paragraph" w:customStyle="1" w:styleId="ZU">
    <w:name w:val="ZU"/>
    <w:rsid w:val="00484B49"/>
    <w:pPr>
      <w:framePr w:w="10206" w:wrap="notBeside" w:vAnchor="page" w:hAnchor="margin" w:y="6238"/>
      <w:widowControl w:val="0"/>
      <w:pBdr>
        <w:top w:val="single" w:sz="12" w:space="1" w:color="auto"/>
      </w:pBdr>
      <w:jc w:val="right"/>
    </w:pPr>
    <w:rPr>
      <w:noProof/>
      <w:lang w:val="en-GB" w:eastAsia="en-US"/>
    </w:rPr>
  </w:style>
  <w:style w:type="paragraph" w:customStyle="1" w:styleId="TAN">
    <w:name w:val="TAN"/>
    <w:basedOn w:val="TAL"/>
    <w:rsid w:val="00484B49"/>
    <w:pPr>
      <w:ind w:left="851" w:hanging="851"/>
    </w:pPr>
  </w:style>
  <w:style w:type="paragraph" w:customStyle="1" w:styleId="ZH">
    <w:name w:val="ZH"/>
    <w:rsid w:val="00484B49"/>
    <w:pPr>
      <w:framePr w:wrap="notBeside" w:vAnchor="page" w:hAnchor="margin" w:xAlign="center" w:y="6805"/>
      <w:widowControl w:val="0"/>
    </w:pPr>
    <w:rPr>
      <w:noProof/>
      <w:lang w:val="en-GB" w:eastAsia="en-US"/>
    </w:rPr>
  </w:style>
  <w:style w:type="paragraph" w:customStyle="1" w:styleId="TF">
    <w:name w:val="TF"/>
    <w:basedOn w:val="TH"/>
    <w:link w:val="TFZchn"/>
    <w:rsid w:val="00484B49"/>
    <w:pPr>
      <w:keepNext w:val="0"/>
      <w:spacing w:before="0" w:after="240"/>
    </w:pPr>
  </w:style>
  <w:style w:type="paragraph" w:customStyle="1" w:styleId="ZG">
    <w:name w:val="ZG"/>
    <w:rsid w:val="00484B49"/>
    <w:pPr>
      <w:framePr w:wrap="notBeside" w:vAnchor="page" w:hAnchor="margin" w:xAlign="right" w:y="6805"/>
      <w:widowControl w:val="0"/>
      <w:jc w:val="right"/>
    </w:pPr>
    <w:rPr>
      <w:noProof/>
      <w:lang w:val="en-GB" w:eastAsia="en-US"/>
    </w:rPr>
  </w:style>
  <w:style w:type="paragraph" w:customStyle="1" w:styleId="B2">
    <w:name w:val="B2"/>
    <w:basedOn w:val="a1"/>
    <w:link w:val="B2Char"/>
    <w:qFormat/>
    <w:rsid w:val="0097476C"/>
    <w:pPr>
      <w:ind w:left="851" w:hanging="284"/>
    </w:pPr>
    <w:rPr>
      <w:rFonts w:eastAsia="Times New Roman"/>
    </w:rPr>
  </w:style>
  <w:style w:type="paragraph" w:customStyle="1" w:styleId="B3">
    <w:name w:val="B3"/>
    <w:basedOn w:val="a1"/>
    <w:link w:val="B3Char2"/>
    <w:qFormat/>
    <w:rsid w:val="0097476C"/>
    <w:pPr>
      <w:ind w:left="1135" w:hanging="284"/>
    </w:pPr>
    <w:rPr>
      <w:rFonts w:eastAsia="Times New Roman"/>
    </w:rPr>
  </w:style>
  <w:style w:type="paragraph" w:customStyle="1" w:styleId="B4">
    <w:name w:val="B4"/>
    <w:basedOn w:val="a1"/>
    <w:link w:val="B4Char"/>
    <w:qFormat/>
    <w:rsid w:val="00484B49"/>
    <w:pPr>
      <w:ind w:left="1418" w:hanging="284"/>
    </w:pPr>
  </w:style>
  <w:style w:type="paragraph" w:customStyle="1" w:styleId="B5">
    <w:name w:val="B5"/>
    <w:basedOn w:val="a1"/>
    <w:link w:val="B5Char"/>
    <w:qFormat/>
    <w:rsid w:val="00484B49"/>
    <w:pPr>
      <w:ind w:left="1702" w:hanging="284"/>
    </w:pPr>
  </w:style>
  <w:style w:type="paragraph" w:customStyle="1" w:styleId="ZTD">
    <w:name w:val="ZTD"/>
    <w:basedOn w:val="ZB"/>
    <w:rsid w:val="00484B49"/>
    <w:pPr>
      <w:framePr w:hRule="auto" w:wrap="notBeside" w:y="852"/>
    </w:pPr>
    <w:rPr>
      <w:i w:val="0"/>
      <w:sz w:val="40"/>
    </w:rPr>
  </w:style>
  <w:style w:type="paragraph" w:customStyle="1" w:styleId="ZV">
    <w:name w:val="ZV"/>
    <w:basedOn w:val="ZU"/>
    <w:rsid w:val="00484B49"/>
    <w:pPr>
      <w:framePr w:wrap="notBeside" w:y="16161"/>
    </w:pPr>
  </w:style>
  <w:style w:type="paragraph" w:customStyle="1" w:styleId="TAJ">
    <w:name w:val="TAJ"/>
    <w:basedOn w:val="TH"/>
    <w:rsid w:val="00484B49"/>
  </w:style>
  <w:style w:type="paragraph" w:customStyle="1" w:styleId="Guidance">
    <w:name w:val="Guidance"/>
    <w:basedOn w:val="a1"/>
    <w:rsid w:val="00484B49"/>
    <w:rPr>
      <w:i/>
      <w:color w:val="0000FF"/>
    </w:rPr>
  </w:style>
  <w:style w:type="paragraph" w:styleId="a9">
    <w:name w:val="Balloon Text"/>
    <w:basedOn w:val="a1"/>
    <w:link w:val="aa"/>
    <w:qFormat/>
    <w:rsid w:val="004F0988"/>
    <w:pPr>
      <w:spacing w:after="0"/>
    </w:pPr>
    <w:rPr>
      <w:rFonts w:ascii="等线" w:hAnsi="等线" w:cs="等线"/>
      <w:sz w:val="18"/>
      <w:szCs w:val="18"/>
    </w:rPr>
  </w:style>
  <w:style w:type="character" w:customStyle="1" w:styleId="aa">
    <w:name w:val="批注框文本 字符"/>
    <w:link w:val="a9"/>
    <w:rsid w:val="004F0988"/>
    <w:rPr>
      <w:rFonts w:ascii="等线" w:hAnsi="等线" w:cs="等线"/>
      <w:sz w:val="18"/>
      <w:szCs w:val="18"/>
      <w:lang w:eastAsia="en-US"/>
    </w:rPr>
  </w:style>
  <w:style w:type="table" w:styleId="ab">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paragraph" w:styleId="ad">
    <w:name w:val="Document Map"/>
    <w:basedOn w:val="a1"/>
    <w:link w:val="ae"/>
    <w:qFormat/>
    <w:rsid w:val="00094580"/>
    <w:rPr>
      <w:rFonts w:ascii="等线" w:eastAsia="等线"/>
      <w:sz w:val="18"/>
      <w:szCs w:val="18"/>
    </w:rPr>
  </w:style>
  <w:style w:type="character" w:customStyle="1" w:styleId="ae">
    <w:name w:val="文档结构图 字符"/>
    <w:link w:val="ad"/>
    <w:rsid w:val="00094580"/>
    <w:rPr>
      <w:rFonts w:ascii="等线" w:eastAsia="等线"/>
      <w:sz w:val="18"/>
      <w:szCs w:val="18"/>
      <w:lang w:eastAsia="en-US"/>
    </w:rPr>
  </w:style>
  <w:style w:type="character" w:styleId="af">
    <w:name w:val="annotation reference"/>
    <w:qFormat/>
    <w:rsid w:val="00630D0C"/>
    <w:rPr>
      <w:sz w:val="21"/>
      <w:szCs w:val="21"/>
    </w:rPr>
  </w:style>
  <w:style w:type="paragraph" w:styleId="af0">
    <w:name w:val="annotation text"/>
    <w:basedOn w:val="a1"/>
    <w:link w:val="af1"/>
    <w:uiPriority w:val="99"/>
    <w:qFormat/>
    <w:rsid w:val="00630D0C"/>
  </w:style>
  <w:style w:type="character" w:customStyle="1" w:styleId="af1">
    <w:name w:val="批注文字 字符"/>
    <w:link w:val="af0"/>
    <w:uiPriority w:val="99"/>
    <w:qFormat/>
    <w:rsid w:val="00630D0C"/>
    <w:rPr>
      <w:lang w:eastAsia="en-US"/>
    </w:rPr>
  </w:style>
  <w:style w:type="paragraph" w:styleId="af2">
    <w:name w:val="annotation subject"/>
    <w:basedOn w:val="af0"/>
    <w:next w:val="af0"/>
    <w:link w:val="af3"/>
    <w:qFormat/>
    <w:rsid w:val="00630D0C"/>
    <w:rPr>
      <w:b/>
      <w:bCs/>
    </w:rPr>
  </w:style>
  <w:style w:type="character" w:customStyle="1" w:styleId="af3">
    <w:name w:val="批注主题 字符"/>
    <w:link w:val="af2"/>
    <w:rsid w:val="00630D0C"/>
    <w:rPr>
      <w:b/>
      <w:bCs/>
      <w:lang w:eastAsia="en-US"/>
    </w:rPr>
  </w:style>
  <w:style w:type="character" w:customStyle="1" w:styleId="NOChar">
    <w:name w:val="NO Char"/>
    <w:link w:val="NO"/>
    <w:qFormat/>
    <w:locked/>
    <w:rsid w:val="00CA63DC"/>
    <w:rPr>
      <w:lang w:eastAsia="en-US"/>
    </w:rPr>
  </w:style>
  <w:style w:type="character" w:customStyle="1" w:styleId="B1Char1">
    <w:name w:val="B1 Char1"/>
    <w:link w:val="B1"/>
    <w:qFormat/>
    <w:locked/>
    <w:rsid w:val="00CA63DC"/>
    <w:rPr>
      <w:lang w:eastAsia="en-US"/>
    </w:rPr>
  </w:style>
  <w:style w:type="character" w:customStyle="1" w:styleId="B2Char">
    <w:name w:val="B2 Char"/>
    <w:link w:val="B2"/>
    <w:qFormat/>
    <w:locked/>
    <w:rsid w:val="0097476C"/>
    <w:rPr>
      <w:rFonts w:eastAsia="Times New Roman"/>
      <w:lang w:val="en-GB" w:eastAsia="en-US"/>
    </w:rPr>
  </w:style>
  <w:style w:type="character" w:customStyle="1" w:styleId="31">
    <w:name w:val="标题 3 字符"/>
    <w:link w:val="30"/>
    <w:qFormat/>
    <w:rsid w:val="006B44A9"/>
    <w:rPr>
      <w:rFonts w:ascii="Calibri Light" w:hAnsi="Calibri Light"/>
      <w:sz w:val="28"/>
      <w:lang w:eastAsia="en-US"/>
    </w:rPr>
  </w:style>
  <w:style w:type="character" w:customStyle="1" w:styleId="B1Char">
    <w:name w:val="B1 Char"/>
    <w:qFormat/>
    <w:rsid w:val="0052612A"/>
    <w:rPr>
      <w:lang w:eastAsia="en-US"/>
    </w:rPr>
  </w:style>
  <w:style w:type="character" w:customStyle="1" w:styleId="22">
    <w:name w:val="标题 2 字符"/>
    <w:link w:val="21"/>
    <w:rsid w:val="002245D7"/>
    <w:rPr>
      <w:rFonts w:ascii="Calibri Light" w:hAnsi="Calibri Light"/>
      <w:sz w:val="32"/>
      <w:lang w:eastAsia="en-US"/>
    </w:rPr>
  </w:style>
  <w:style w:type="paragraph" w:styleId="af4">
    <w:name w:val="List Paragraph"/>
    <w:aliases w:val="- Bullets,リスト段落,?? ??,?????,????,Lista1,목록 단락,列出段落1,中等深浅网格 1 - 着色 21,¥¡¡¡¡ì¬º¥¹¥È¶ÎÂä,ÁÐ³ö¶ÎÂä,列表段落1,—ño’i—Ž,¥ê¥¹¥È¶ÎÂä,1st level - Bullet List Paragraph,Lettre d'introduction,Paragrafo elenco,Normal bullet 2,Bullet list,목록단락"/>
    <w:basedOn w:val="a1"/>
    <w:link w:val="af5"/>
    <w:uiPriority w:val="34"/>
    <w:qFormat/>
    <w:rsid w:val="00BA4632"/>
    <w:pPr>
      <w:overflowPunct w:val="0"/>
      <w:autoSpaceDE w:val="0"/>
      <w:autoSpaceDN w:val="0"/>
      <w:adjustRightInd w:val="0"/>
      <w:ind w:left="720"/>
      <w:contextualSpacing/>
      <w:textAlignment w:val="baseline"/>
    </w:pPr>
    <w:rPr>
      <w:rFonts w:eastAsia="Calibri Light"/>
      <w:lang w:eastAsia="ja-JP"/>
    </w:rPr>
  </w:style>
  <w:style w:type="paragraph" w:customStyle="1" w:styleId="Doc-text2">
    <w:name w:val="Doc-text2"/>
    <w:basedOn w:val="a1"/>
    <w:link w:val="Doc-text2Char"/>
    <w:qFormat/>
    <w:rsid w:val="00BA4632"/>
    <w:pPr>
      <w:tabs>
        <w:tab w:val="left" w:pos="1622"/>
      </w:tabs>
      <w:spacing w:after="0"/>
      <w:ind w:left="1622" w:hanging="363"/>
    </w:pPr>
    <w:rPr>
      <w:rFonts w:eastAsia="等线"/>
      <w:szCs w:val="24"/>
      <w:lang w:eastAsia="en-GB"/>
    </w:rPr>
  </w:style>
  <w:style w:type="character" w:customStyle="1" w:styleId="Doc-text2Char">
    <w:name w:val="Doc-text2 Char"/>
    <w:link w:val="Doc-text2"/>
    <w:qFormat/>
    <w:rsid w:val="00BA4632"/>
    <w:rPr>
      <w:rFonts w:ascii="Calibri Light" w:eastAsia="等线" w:hAnsi="Calibri Light"/>
      <w:szCs w:val="24"/>
    </w:rPr>
  </w:style>
  <w:style w:type="character" w:customStyle="1" w:styleId="af5">
    <w:name w:val="列表段落 字符"/>
    <w:aliases w:val="- Bullets 字符,リスト段落 字符,?? ?? 字符,????? 字符,???? 字符,Lista1 字符,목록 단락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locked/>
    <w:rsid w:val="00BA4632"/>
    <w:rPr>
      <w:rFonts w:eastAsia="Calibri Light"/>
      <w:lang w:eastAsia="ja-JP"/>
    </w:rPr>
  </w:style>
  <w:style w:type="paragraph" w:customStyle="1" w:styleId="Agreement">
    <w:name w:val="Agreement"/>
    <w:basedOn w:val="a1"/>
    <w:next w:val="Doc-text2"/>
    <w:qFormat/>
    <w:rsid w:val="00BA4632"/>
    <w:pPr>
      <w:spacing w:before="60" w:after="0"/>
    </w:pPr>
    <w:rPr>
      <w:rFonts w:eastAsia="等线"/>
      <w:b/>
      <w:szCs w:val="24"/>
      <w:lang w:eastAsia="en-GB"/>
    </w:rPr>
  </w:style>
  <w:style w:type="paragraph" w:customStyle="1" w:styleId="BoldComments">
    <w:name w:val="Bold Comments"/>
    <w:basedOn w:val="a1"/>
    <w:link w:val="BoldCommentsChar"/>
    <w:qFormat/>
    <w:rsid w:val="00BA4632"/>
    <w:pPr>
      <w:spacing w:before="240" w:after="60"/>
      <w:outlineLvl w:val="8"/>
    </w:pPr>
    <w:rPr>
      <w:rFonts w:eastAsia="等线"/>
      <w:b/>
      <w:szCs w:val="24"/>
    </w:rPr>
  </w:style>
  <w:style w:type="character" w:customStyle="1" w:styleId="BoldCommentsChar">
    <w:name w:val="Bold Comments Char"/>
    <w:link w:val="BoldComments"/>
    <w:rsid w:val="00BA4632"/>
    <w:rPr>
      <w:rFonts w:ascii="Calibri Light" w:eastAsia="等线" w:hAnsi="Calibri Light"/>
      <w:b/>
      <w:szCs w:val="24"/>
    </w:rPr>
  </w:style>
  <w:style w:type="character" w:customStyle="1" w:styleId="msoins0">
    <w:name w:val="msoins"/>
    <w:basedOn w:val="a2"/>
    <w:rsid w:val="003A725B"/>
  </w:style>
  <w:style w:type="paragraph" w:styleId="af6">
    <w:name w:val="caption"/>
    <w:basedOn w:val="a1"/>
    <w:next w:val="a1"/>
    <w:qFormat/>
    <w:rsid w:val="000436D4"/>
    <w:pPr>
      <w:overflowPunct w:val="0"/>
      <w:autoSpaceDE w:val="0"/>
      <w:autoSpaceDN w:val="0"/>
      <w:adjustRightInd w:val="0"/>
      <w:spacing w:before="120" w:after="120"/>
      <w:textAlignment w:val="baseline"/>
    </w:pPr>
    <w:rPr>
      <w:rFonts w:eastAsia="等线"/>
      <w:b/>
      <w:sz w:val="22"/>
      <w:lang w:val="en-US"/>
    </w:rPr>
  </w:style>
  <w:style w:type="character" w:customStyle="1" w:styleId="41">
    <w:name w:val="标题 4 字符"/>
    <w:link w:val="40"/>
    <w:qFormat/>
    <w:rsid w:val="00100D84"/>
    <w:rPr>
      <w:rFonts w:ascii="Calibri Light" w:hAnsi="Calibri Light"/>
      <w:sz w:val="24"/>
      <w:lang w:eastAsia="en-US"/>
    </w:rPr>
  </w:style>
  <w:style w:type="character" w:customStyle="1" w:styleId="TFZchn">
    <w:name w:val="TF Zchn"/>
    <w:link w:val="TF"/>
    <w:locked/>
    <w:rsid w:val="008037B4"/>
    <w:rPr>
      <w:rFonts w:ascii="Calibri Light" w:hAnsi="Calibri Light"/>
      <w:b/>
      <w:lang w:eastAsia="en-US"/>
    </w:rPr>
  </w:style>
  <w:style w:type="paragraph" w:styleId="af7">
    <w:name w:val="Revision"/>
    <w:hidden/>
    <w:uiPriority w:val="99"/>
    <w:semiHidden/>
    <w:qFormat/>
    <w:rsid w:val="00C47851"/>
    <w:rPr>
      <w:lang w:val="en-GB" w:eastAsia="en-US"/>
    </w:rPr>
  </w:style>
  <w:style w:type="character" w:customStyle="1" w:styleId="TALCar">
    <w:name w:val="TAL Car"/>
    <w:link w:val="TAL"/>
    <w:qFormat/>
    <w:rsid w:val="005E7C29"/>
    <w:rPr>
      <w:rFonts w:ascii="Calibri Light" w:hAnsi="Calibri Light"/>
      <w:sz w:val="18"/>
      <w:lang w:eastAsia="en-US"/>
    </w:rPr>
  </w:style>
  <w:style w:type="character" w:customStyle="1" w:styleId="TACChar">
    <w:name w:val="TAC Char"/>
    <w:link w:val="TAC"/>
    <w:qFormat/>
    <w:rsid w:val="005E7C29"/>
    <w:rPr>
      <w:rFonts w:ascii="Calibri Light" w:hAnsi="Calibri Light"/>
      <w:sz w:val="18"/>
      <w:lang w:eastAsia="en-US"/>
    </w:rPr>
  </w:style>
  <w:style w:type="character" w:customStyle="1" w:styleId="TAHChar">
    <w:name w:val="TAH Char"/>
    <w:link w:val="TAH"/>
    <w:rsid w:val="005E7C29"/>
    <w:rPr>
      <w:rFonts w:ascii="Calibri Light" w:hAnsi="Calibri Light"/>
      <w:b/>
      <w:sz w:val="18"/>
      <w:lang w:eastAsia="en-US"/>
    </w:rPr>
  </w:style>
  <w:style w:type="character" w:customStyle="1" w:styleId="THChar">
    <w:name w:val="TH Char"/>
    <w:link w:val="TH"/>
    <w:qFormat/>
    <w:rsid w:val="005E7C29"/>
    <w:rPr>
      <w:rFonts w:ascii="Calibri Light" w:hAnsi="Calibri Light"/>
      <w:b/>
      <w:lang w:eastAsia="en-US"/>
    </w:rPr>
  </w:style>
  <w:style w:type="character" w:customStyle="1" w:styleId="B3Char2">
    <w:name w:val="B3 Char2"/>
    <w:link w:val="B3"/>
    <w:qFormat/>
    <w:rsid w:val="0097476C"/>
    <w:rPr>
      <w:rFonts w:eastAsia="Times New Roman"/>
      <w:lang w:val="en-GB" w:eastAsia="en-US"/>
    </w:rPr>
  </w:style>
  <w:style w:type="paragraph" w:customStyle="1" w:styleId="CRCoverPage">
    <w:name w:val="CR Cover Page"/>
    <w:link w:val="CRCoverPageZchn"/>
    <w:rsid w:val="00F81545"/>
    <w:pPr>
      <w:spacing w:after="120"/>
    </w:pPr>
    <w:rPr>
      <w:rFonts w:ascii="Arial" w:eastAsia="宋体" w:hAnsi="Arial" w:cs="Times New Roman"/>
      <w:lang w:val="en-GB" w:eastAsia="en-US"/>
    </w:rPr>
  </w:style>
  <w:style w:type="character" w:customStyle="1" w:styleId="CRCoverPageZchn">
    <w:name w:val="CR Cover Page Zchn"/>
    <w:link w:val="CRCoverPage"/>
    <w:rsid w:val="00F81545"/>
    <w:rPr>
      <w:rFonts w:ascii="Arial" w:eastAsia="宋体" w:hAnsi="Arial" w:cs="Times New Roman"/>
      <w:lang w:val="en-GB" w:eastAsia="en-US"/>
    </w:rPr>
  </w:style>
  <w:style w:type="paragraph" w:customStyle="1" w:styleId="Doc-title">
    <w:name w:val="Doc-title"/>
    <w:basedOn w:val="a1"/>
    <w:next w:val="Doc-text2"/>
    <w:link w:val="Doc-titleChar"/>
    <w:qFormat/>
    <w:rsid w:val="00AA319E"/>
    <w:pPr>
      <w:spacing w:before="60" w:after="0"/>
      <w:ind w:left="1259" w:hanging="1259"/>
    </w:pPr>
    <w:rPr>
      <w:rFonts w:ascii="Arial" w:eastAsia="MS Mincho" w:hAnsi="Arial" w:cs="Times New Roman"/>
      <w:noProof/>
      <w:szCs w:val="24"/>
      <w:lang w:eastAsia="en-GB"/>
    </w:rPr>
  </w:style>
  <w:style w:type="character" w:customStyle="1" w:styleId="Doc-titleChar">
    <w:name w:val="Doc-title Char"/>
    <w:link w:val="Doc-title"/>
    <w:qFormat/>
    <w:rsid w:val="00AA319E"/>
    <w:rPr>
      <w:rFonts w:ascii="Arial" w:eastAsia="MS Mincho" w:hAnsi="Arial" w:cs="Times New Roman"/>
      <w:noProof/>
      <w:szCs w:val="24"/>
      <w:lang w:val="en-GB" w:eastAsia="en-GB"/>
    </w:rPr>
  </w:style>
  <w:style w:type="paragraph" w:customStyle="1" w:styleId="B40">
    <w:name w:val="样式B4"/>
    <w:basedOn w:val="a1"/>
    <w:link w:val="B4Char0"/>
    <w:qFormat/>
    <w:rsid w:val="0097476C"/>
    <w:pPr>
      <w:overflowPunct w:val="0"/>
      <w:autoSpaceDE w:val="0"/>
      <w:autoSpaceDN w:val="0"/>
      <w:adjustRightInd w:val="0"/>
      <w:ind w:left="1418" w:hanging="284"/>
    </w:pPr>
    <w:rPr>
      <w:rFonts w:ascii="Times New Roman" w:eastAsia="Batang" w:hAnsi="Times New Roman" w:cs="Times New Roman"/>
      <w:noProof/>
      <w:lang w:eastAsia="ja-JP"/>
    </w:rPr>
  </w:style>
  <w:style w:type="character" w:customStyle="1" w:styleId="B4Char0">
    <w:name w:val="样式B4 Char"/>
    <w:basedOn w:val="a2"/>
    <w:link w:val="B40"/>
    <w:rsid w:val="0097476C"/>
    <w:rPr>
      <w:rFonts w:ascii="Times New Roman" w:eastAsia="Batang" w:hAnsi="Times New Roman" w:cs="Times New Roman"/>
      <w:noProof/>
      <w:lang w:val="en-GB" w:eastAsia="ja-JP"/>
    </w:rPr>
  </w:style>
  <w:style w:type="numbering" w:customStyle="1" w:styleId="12">
    <w:name w:val="无列表1"/>
    <w:next w:val="a4"/>
    <w:uiPriority w:val="99"/>
    <w:semiHidden/>
    <w:unhideWhenUsed/>
    <w:rsid w:val="005A3B8E"/>
  </w:style>
  <w:style w:type="character" w:customStyle="1" w:styleId="10">
    <w:name w:val="标题 1 字符"/>
    <w:basedOn w:val="a2"/>
    <w:link w:val="1"/>
    <w:rsid w:val="005A3B8E"/>
    <w:rPr>
      <w:sz w:val="36"/>
      <w:lang w:val="en-GB" w:eastAsia="en-US"/>
    </w:rPr>
  </w:style>
  <w:style w:type="character" w:customStyle="1" w:styleId="51">
    <w:name w:val="标题 5 字符"/>
    <w:basedOn w:val="a2"/>
    <w:link w:val="50"/>
    <w:qFormat/>
    <w:rsid w:val="005A3B8E"/>
    <w:rPr>
      <w:sz w:val="22"/>
      <w:lang w:val="en-GB" w:eastAsia="en-US"/>
    </w:rPr>
  </w:style>
  <w:style w:type="character" w:customStyle="1" w:styleId="60">
    <w:name w:val="标题 6 字符"/>
    <w:basedOn w:val="a2"/>
    <w:link w:val="6"/>
    <w:qFormat/>
    <w:rsid w:val="005A3B8E"/>
    <w:rPr>
      <w:lang w:val="en-GB" w:eastAsia="en-US"/>
    </w:rPr>
  </w:style>
  <w:style w:type="character" w:customStyle="1" w:styleId="70">
    <w:name w:val="标题 7 字符"/>
    <w:basedOn w:val="a2"/>
    <w:link w:val="7"/>
    <w:rsid w:val="005A3B8E"/>
    <w:rPr>
      <w:lang w:val="en-GB" w:eastAsia="en-US"/>
    </w:rPr>
  </w:style>
  <w:style w:type="character" w:customStyle="1" w:styleId="80">
    <w:name w:val="标题 8 字符"/>
    <w:basedOn w:val="a2"/>
    <w:link w:val="8"/>
    <w:rsid w:val="005A3B8E"/>
    <w:rPr>
      <w:sz w:val="36"/>
      <w:lang w:val="en-GB" w:eastAsia="en-US"/>
    </w:rPr>
  </w:style>
  <w:style w:type="character" w:customStyle="1" w:styleId="90">
    <w:name w:val="标题 9 字符"/>
    <w:basedOn w:val="a2"/>
    <w:link w:val="9"/>
    <w:rsid w:val="005A3B8E"/>
    <w:rPr>
      <w:sz w:val="36"/>
      <w:lang w:val="en-GB" w:eastAsia="en-US"/>
    </w:rPr>
  </w:style>
  <w:style w:type="character" w:styleId="af8">
    <w:name w:val="FollowedHyperlink"/>
    <w:semiHidden/>
    <w:unhideWhenUsed/>
    <w:rsid w:val="005A3B8E"/>
    <w:rPr>
      <w:color w:val="800080"/>
      <w:u w:val="single"/>
    </w:rPr>
  </w:style>
  <w:style w:type="paragraph" w:styleId="13">
    <w:name w:val="index 1"/>
    <w:basedOn w:val="a1"/>
    <w:autoRedefine/>
    <w:semiHidden/>
    <w:unhideWhenUsed/>
    <w:rsid w:val="005A3B8E"/>
    <w:pPr>
      <w:keepLines/>
      <w:overflowPunct w:val="0"/>
      <w:autoSpaceDE w:val="0"/>
      <w:autoSpaceDN w:val="0"/>
      <w:adjustRightInd w:val="0"/>
      <w:spacing w:after="0"/>
    </w:pPr>
    <w:rPr>
      <w:rFonts w:ascii="Times New Roman" w:eastAsia="Times New Roman" w:hAnsi="Times New Roman" w:cs="Times New Roman"/>
      <w:lang w:eastAsia="ja-JP"/>
    </w:rPr>
  </w:style>
  <w:style w:type="paragraph" w:styleId="23">
    <w:name w:val="index 2"/>
    <w:basedOn w:val="13"/>
    <w:autoRedefine/>
    <w:semiHidden/>
    <w:unhideWhenUsed/>
    <w:rsid w:val="005A3B8E"/>
    <w:pPr>
      <w:ind w:left="284"/>
    </w:pPr>
  </w:style>
  <w:style w:type="paragraph" w:styleId="af9">
    <w:name w:val="footnote text"/>
    <w:basedOn w:val="a1"/>
    <w:link w:val="afa"/>
    <w:semiHidden/>
    <w:unhideWhenUsed/>
    <w:rsid w:val="005A3B8E"/>
    <w:pPr>
      <w:keepLines/>
      <w:overflowPunct w:val="0"/>
      <w:autoSpaceDE w:val="0"/>
      <w:autoSpaceDN w:val="0"/>
      <w:adjustRightInd w:val="0"/>
      <w:spacing w:after="0"/>
      <w:ind w:left="454" w:hanging="454"/>
    </w:pPr>
    <w:rPr>
      <w:rFonts w:ascii="Times New Roman" w:eastAsia="Times New Roman" w:hAnsi="Times New Roman" w:cs="Times New Roman"/>
      <w:sz w:val="16"/>
      <w:lang w:eastAsia="ja-JP"/>
    </w:rPr>
  </w:style>
  <w:style w:type="character" w:customStyle="1" w:styleId="afa">
    <w:name w:val="脚注文本 字符"/>
    <w:basedOn w:val="a2"/>
    <w:link w:val="af9"/>
    <w:semiHidden/>
    <w:rsid w:val="005A3B8E"/>
    <w:rPr>
      <w:rFonts w:ascii="Times New Roman" w:eastAsia="Times New Roman" w:hAnsi="Times New Roman" w:cs="Times New Roman"/>
      <w:sz w:val="16"/>
      <w:lang w:val="en-GB" w:eastAsia="ja-JP"/>
    </w:rPr>
  </w:style>
  <w:style w:type="character" w:customStyle="1" w:styleId="a6">
    <w:name w:val="页眉 字符"/>
    <w:basedOn w:val="a2"/>
    <w:link w:val="a5"/>
    <w:rsid w:val="005A3B8E"/>
    <w:rPr>
      <w:b/>
      <w:noProof/>
      <w:sz w:val="18"/>
      <w:lang w:val="en-GB" w:eastAsia="ja-JP"/>
    </w:rPr>
  </w:style>
  <w:style w:type="character" w:customStyle="1" w:styleId="a8">
    <w:name w:val="页脚 字符"/>
    <w:basedOn w:val="a2"/>
    <w:link w:val="a7"/>
    <w:rsid w:val="005A3B8E"/>
    <w:rPr>
      <w:b/>
      <w:i/>
      <w:noProof/>
      <w:sz w:val="18"/>
      <w:lang w:val="en-GB" w:eastAsia="ja-JP"/>
    </w:rPr>
  </w:style>
  <w:style w:type="paragraph" w:styleId="afb">
    <w:name w:val="List"/>
    <w:basedOn w:val="a1"/>
    <w:semiHidden/>
    <w:unhideWhenUsed/>
    <w:rsid w:val="005A3B8E"/>
    <w:pPr>
      <w:overflowPunct w:val="0"/>
      <w:autoSpaceDE w:val="0"/>
      <w:autoSpaceDN w:val="0"/>
      <w:adjustRightInd w:val="0"/>
      <w:ind w:left="568" w:hanging="284"/>
    </w:pPr>
    <w:rPr>
      <w:rFonts w:ascii="Times New Roman" w:eastAsia="Times New Roman" w:hAnsi="Times New Roman" w:cs="Times New Roman"/>
      <w:lang w:eastAsia="ja-JP"/>
    </w:rPr>
  </w:style>
  <w:style w:type="paragraph" w:styleId="a0">
    <w:name w:val="List Bullet"/>
    <w:basedOn w:val="afb"/>
    <w:semiHidden/>
    <w:unhideWhenUsed/>
    <w:rsid w:val="005A3B8E"/>
    <w:pPr>
      <w:numPr>
        <w:numId w:val="8"/>
      </w:numPr>
      <w:tabs>
        <w:tab w:val="clear" w:pos="360"/>
      </w:tabs>
      <w:ind w:left="568" w:firstLineChars="0" w:hanging="284"/>
    </w:pPr>
  </w:style>
  <w:style w:type="paragraph" w:styleId="a">
    <w:name w:val="List Number"/>
    <w:basedOn w:val="afb"/>
    <w:unhideWhenUsed/>
    <w:rsid w:val="005A3B8E"/>
    <w:pPr>
      <w:numPr>
        <w:numId w:val="9"/>
      </w:numPr>
      <w:tabs>
        <w:tab w:val="clear" w:pos="360"/>
      </w:tabs>
      <w:ind w:left="568" w:firstLineChars="0" w:hanging="284"/>
    </w:pPr>
  </w:style>
  <w:style w:type="paragraph" w:styleId="24">
    <w:name w:val="List 2"/>
    <w:basedOn w:val="afb"/>
    <w:semiHidden/>
    <w:unhideWhenUsed/>
    <w:rsid w:val="005A3B8E"/>
    <w:pPr>
      <w:ind w:left="851"/>
    </w:pPr>
  </w:style>
  <w:style w:type="paragraph" w:styleId="32">
    <w:name w:val="List 3"/>
    <w:basedOn w:val="24"/>
    <w:semiHidden/>
    <w:unhideWhenUsed/>
    <w:rsid w:val="005A3B8E"/>
    <w:pPr>
      <w:ind w:left="1135"/>
    </w:pPr>
  </w:style>
  <w:style w:type="paragraph" w:styleId="42">
    <w:name w:val="List 4"/>
    <w:basedOn w:val="32"/>
    <w:unhideWhenUsed/>
    <w:rsid w:val="005A3B8E"/>
    <w:pPr>
      <w:ind w:left="1418"/>
    </w:pPr>
  </w:style>
  <w:style w:type="paragraph" w:styleId="52">
    <w:name w:val="List 5"/>
    <w:basedOn w:val="42"/>
    <w:unhideWhenUsed/>
    <w:rsid w:val="005A3B8E"/>
    <w:pPr>
      <w:ind w:left="1702"/>
    </w:pPr>
  </w:style>
  <w:style w:type="paragraph" w:styleId="20">
    <w:name w:val="List Bullet 2"/>
    <w:basedOn w:val="a0"/>
    <w:semiHidden/>
    <w:unhideWhenUsed/>
    <w:rsid w:val="005A3B8E"/>
    <w:pPr>
      <w:numPr>
        <w:numId w:val="10"/>
      </w:numPr>
      <w:tabs>
        <w:tab w:val="clear" w:pos="780"/>
      </w:tabs>
      <w:ind w:leftChars="0" w:left="851" w:firstLineChars="0" w:hanging="284"/>
    </w:pPr>
  </w:style>
  <w:style w:type="paragraph" w:styleId="3">
    <w:name w:val="List Bullet 3"/>
    <w:basedOn w:val="20"/>
    <w:semiHidden/>
    <w:unhideWhenUsed/>
    <w:rsid w:val="005A3B8E"/>
    <w:pPr>
      <w:numPr>
        <w:numId w:val="11"/>
      </w:numPr>
      <w:tabs>
        <w:tab w:val="clear" w:pos="1200"/>
      </w:tabs>
      <w:ind w:leftChars="0" w:left="1135" w:firstLineChars="0" w:hanging="284"/>
    </w:pPr>
  </w:style>
  <w:style w:type="paragraph" w:styleId="4">
    <w:name w:val="List Bullet 4"/>
    <w:basedOn w:val="3"/>
    <w:semiHidden/>
    <w:unhideWhenUsed/>
    <w:rsid w:val="005A3B8E"/>
    <w:pPr>
      <w:numPr>
        <w:numId w:val="12"/>
      </w:numPr>
      <w:tabs>
        <w:tab w:val="clear" w:pos="1620"/>
      </w:tabs>
      <w:ind w:leftChars="0" w:left="1418" w:firstLineChars="0" w:hanging="284"/>
    </w:pPr>
  </w:style>
  <w:style w:type="paragraph" w:styleId="5">
    <w:name w:val="List Bullet 5"/>
    <w:basedOn w:val="4"/>
    <w:semiHidden/>
    <w:unhideWhenUsed/>
    <w:rsid w:val="005A3B8E"/>
    <w:pPr>
      <w:numPr>
        <w:numId w:val="13"/>
      </w:numPr>
      <w:tabs>
        <w:tab w:val="clear" w:pos="2040"/>
      </w:tabs>
      <w:ind w:leftChars="0" w:left="1702" w:firstLineChars="0" w:hanging="284"/>
    </w:pPr>
  </w:style>
  <w:style w:type="paragraph" w:styleId="2">
    <w:name w:val="List Number 2"/>
    <w:basedOn w:val="a"/>
    <w:semiHidden/>
    <w:unhideWhenUsed/>
    <w:rsid w:val="005A3B8E"/>
    <w:pPr>
      <w:numPr>
        <w:numId w:val="14"/>
      </w:numPr>
      <w:tabs>
        <w:tab w:val="clear" w:pos="780"/>
      </w:tabs>
      <w:ind w:leftChars="0" w:left="851" w:firstLineChars="0" w:hanging="284"/>
    </w:pPr>
  </w:style>
  <w:style w:type="character" w:customStyle="1" w:styleId="PLChar">
    <w:name w:val="PL Char"/>
    <w:link w:val="PL"/>
    <w:qFormat/>
    <w:locked/>
    <w:rsid w:val="005A3B8E"/>
    <w:rPr>
      <w:rFonts w:ascii="DotumChe" w:hAnsi="DotumChe"/>
      <w:noProof/>
      <w:sz w:val="16"/>
      <w:lang w:val="en-GB" w:eastAsia="en-US"/>
    </w:rPr>
  </w:style>
  <w:style w:type="character" w:customStyle="1" w:styleId="EXChar">
    <w:name w:val="EX Char"/>
    <w:link w:val="EX"/>
    <w:qFormat/>
    <w:locked/>
    <w:rsid w:val="005A3B8E"/>
    <w:rPr>
      <w:lang w:val="en-GB" w:eastAsia="en-US"/>
    </w:rPr>
  </w:style>
  <w:style w:type="character" w:customStyle="1" w:styleId="EditorsNoteChar">
    <w:name w:val="Editor's Note Char"/>
    <w:aliases w:val="EN Char"/>
    <w:link w:val="EditorsNote"/>
    <w:qFormat/>
    <w:locked/>
    <w:rsid w:val="005A3B8E"/>
    <w:rPr>
      <w:color w:val="FF0000"/>
      <w:lang w:val="en-GB" w:eastAsia="en-US"/>
    </w:rPr>
  </w:style>
  <w:style w:type="character" w:customStyle="1" w:styleId="TFChar">
    <w:name w:val="TF Char"/>
    <w:qFormat/>
    <w:locked/>
    <w:rsid w:val="005A3B8E"/>
    <w:rPr>
      <w:rFonts w:ascii="Arial" w:eastAsia="Times New Roman" w:hAnsi="Arial" w:cs="Arial"/>
      <w:b/>
      <w:lang w:val="en-GB" w:eastAsia="ja-JP"/>
    </w:rPr>
  </w:style>
  <w:style w:type="character" w:customStyle="1" w:styleId="B4Char">
    <w:name w:val="B4 Char"/>
    <w:link w:val="B4"/>
    <w:qFormat/>
    <w:locked/>
    <w:rsid w:val="005A3B8E"/>
    <w:rPr>
      <w:lang w:val="en-GB" w:eastAsia="en-US"/>
    </w:rPr>
  </w:style>
  <w:style w:type="character" w:customStyle="1" w:styleId="B5Char">
    <w:name w:val="B5 Char"/>
    <w:link w:val="B5"/>
    <w:qFormat/>
    <w:locked/>
    <w:rsid w:val="005A3B8E"/>
    <w:rPr>
      <w:lang w:val="en-GB" w:eastAsia="en-US"/>
    </w:rPr>
  </w:style>
  <w:style w:type="character" w:customStyle="1" w:styleId="B6Char">
    <w:name w:val="B6 Char"/>
    <w:link w:val="B6"/>
    <w:qFormat/>
    <w:locked/>
    <w:rsid w:val="005A3B8E"/>
    <w:rPr>
      <w:rFonts w:ascii="Times New Roman" w:eastAsia="Times New Roman" w:hAnsi="Times New Roman" w:cs="Times New Roman"/>
      <w:lang w:eastAsia="ja-JP"/>
    </w:rPr>
  </w:style>
  <w:style w:type="paragraph" w:customStyle="1" w:styleId="B6">
    <w:name w:val="B6"/>
    <w:basedOn w:val="B5"/>
    <w:link w:val="B6Char"/>
    <w:qFormat/>
    <w:rsid w:val="005A3B8E"/>
    <w:pPr>
      <w:overflowPunct w:val="0"/>
      <w:autoSpaceDE w:val="0"/>
      <w:autoSpaceDN w:val="0"/>
      <w:adjustRightInd w:val="0"/>
      <w:ind w:left="1985"/>
    </w:pPr>
    <w:rPr>
      <w:rFonts w:ascii="Times New Roman" w:eastAsia="Times New Roman" w:hAnsi="Times New Roman" w:cs="Times New Roman"/>
      <w:lang w:val="en-US" w:eastAsia="ja-JP"/>
    </w:rPr>
  </w:style>
  <w:style w:type="character" w:customStyle="1" w:styleId="B7Char">
    <w:name w:val="B7 Char"/>
    <w:link w:val="B7"/>
    <w:qFormat/>
    <w:locked/>
    <w:rsid w:val="005A3B8E"/>
    <w:rPr>
      <w:rFonts w:ascii="Times New Roman" w:eastAsia="Times New Roman" w:hAnsi="Times New Roman" w:cs="Times New Roman"/>
      <w:lang w:eastAsia="ja-JP"/>
    </w:rPr>
  </w:style>
  <w:style w:type="paragraph" w:customStyle="1" w:styleId="B7">
    <w:name w:val="B7"/>
    <w:basedOn w:val="B6"/>
    <w:link w:val="B7Char"/>
    <w:qFormat/>
    <w:rsid w:val="005A3B8E"/>
    <w:pPr>
      <w:ind w:left="2269"/>
    </w:pPr>
  </w:style>
  <w:style w:type="paragraph" w:customStyle="1" w:styleId="B8">
    <w:name w:val="B8"/>
    <w:basedOn w:val="B7"/>
    <w:qFormat/>
    <w:rsid w:val="005A3B8E"/>
    <w:pPr>
      <w:ind w:left="2552"/>
    </w:pPr>
  </w:style>
  <w:style w:type="paragraph" w:customStyle="1" w:styleId="Revision1">
    <w:name w:val="Revision1"/>
    <w:uiPriority w:val="99"/>
    <w:semiHidden/>
    <w:qFormat/>
    <w:rsid w:val="005A3B8E"/>
    <w:pPr>
      <w:spacing w:after="160" w:line="256" w:lineRule="auto"/>
    </w:pPr>
    <w:rPr>
      <w:rFonts w:ascii="Times New Roman" w:eastAsia="MS Mincho" w:hAnsi="Times New Roman" w:cs="Times New Roman"/>
      <w:lang w:val="en-GB" w:eastAsia="en-US"/>
    </w:rPr>
  </w:style>
  <w:style w:type="paragraph" w:customStyle="1" w:styleId="B9">
    <w:name w:val="B9"/>
    <w:basedOn w:val="B8"/>
    <w:qFormat/>
    <w:rsid w:val="005A3B8E"/>
    <w:pPr>
      <w:ind w:left="2836"/>
    </w:pPr>
  </w:style>
  <w:style w:type="character" w:customStyle="1" w:styleId="B10Char">
    <w:name w:val="B10 Char"/>
    <w:basedOn w:val="B5Char"/>
    <w:link w:val="B10"/>
    <w:locked/>
    <w:rsid w:val="005A3B8E"/>
    <w:rPr>
      <w:lang w:val="en-GB" w:eastAsia="en-US"/>
    </w:rPr>
  </w:style>
  <w:style w:type="paragraph" w:customStyle="1" w:styleId="B10">
    <w:name w:val="B10"/>
    <w:basedOn w:val="B5"/>
    <w:link w:val="B10Char"/>
    <w:qFormat/>
    <w:rsid w:val="005A3B8E"/>
    <w:pPr>
      <w:overflowPunct w:val="0"/>
      <w:autoSpaceDE w:val="0"/>
      <w:autoSpaceDN w:val="0"/>
      <w:adjustRightInd w:val="0"/>
      <w:ind w:left="3119"/>
    </w:pPr>
  </w:style>
  <w:style w:type="paragraph" w:customStyle="1" w:styleId="tdoc-header">
    <w:name w:val="tdoc-header"/>
    <w:rsid w:val="005A3B8E"/>
    <w:rPr>
      <w:rFonts w:ascii="Arial" w:eastAsia="宋体" w:hAnsi="Arial" w:cs="Times New Roman"/>
      <w:noProof/>
      <w:sz w:val="24"/>
      <w:lang w:val="en-GB" w:eastAsia="en-US"/>
    </w:rPr>
  </w:style>
  <w:style w:type="character" w:styleId="afc">
    <w:name w:val="footnote reference"/>
    <w:basedOn w:val="a2"/>
    <w:semiHidden/>
    <w:unhideWhenUsed/>
    <w:rsid w:val="005A3B8E"/>
    <w:rPr>
      <w:b/>
      <w:bCs w:val="0"/>
      <w:position w:val="6"/>
      <w:sz w:val="16"/>
    </w:rPr>
  </w:style>
  <w:style w:type="character" w:customStyle="1" w:styleId="TAHCar">
    <w:name w:val="TAH Car"/>
    <w:qFormat/>
    <w:locked/>
    <w:rsid w:val="005A3B8E"/>
    <w:rPr>
      <w:rFonts w:ascii="Arial" w:eastAsia="Times New Roman" w:hAnsi="Arial" w:cs="Arial"/>
      <w:b/>
      <w:sz w:val="18"/>
      <w:lang w:val="en-GB" w:eastAsia="ja-JP"/>
    </w:rPr>
  </w:style>
  <w:style w:type="character" w:customStyle="1" w:styleId="B2Car">
    <w:name w:val="B2 Car"/>
    <w:rsid w:val="005A3B8E"/>
    <w:rPr>
      <w:rFonts w:ascii="Times New Roman" w:hAnsi="Times New Roman" w:cs="Times New Roman" w:hint="default"/>
      <w:lang w:val="en-GB" w:eastAsia="en-US"/>
    </w:rPr>
  </w:style>
  <w:style w:type="character" w:customStyle="1" w:styleId="B1Zchn">
    <w:name w:val="B1 Zchn"/>
    <w:rsid w:val="005A3B8E"/>
    <w:rPr>
      <w:rFonts w:ascii="Times New Roman" w:hAnsi="Times New Roman" w:cs="Times New Roman" w:hint="default"/>
      <w:lang w:val="en-GB" w:eastAsia="en-US"/>
    </w:rPr>
  </w:style>
  <w:style w:type="table" w:customStyle="1" w:styleId="14">
    <w:name w:val="网格型1"/>
    <w:basedOn w:val="a3"/>
    <w:next w:val="ab"/>
    <w:uiPriority w:val="39"/>
    <w:qFormat/>
    <w:rsid w:val="005A3B8E"/>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3"/>
    <w:next w:val="ab"/>
    <w:uiPriority w:val="39"/>
    <w:qFormat/>
    <w:rsid w:val="00797965"/>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b"/>
    <w:uiPriority w:val="39"/>
    <w:qFormat/>
    <w:rsid w:val="00EB578D"/>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b"/>
    <w:uiPriority w:val="39"/>
    <w:qFormat/>
    <w:rsid w:val="000567A0"/>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3"/>
    <w:next w:val="ab"/>
    <w:uiPriority w:val="39"/>
    <w:qFormat/>
    <w:rsid w:val="000567A0"/>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E0473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1499">
      <w:bodyDiv w:val="1"/>
      <w:marLeft w:val="0"/>
      <w:marRight w:val="0"/>
      <w:marTop w:val="0"/>
      <w:marBottom w:val="0"/>
      <w:divBdr>
        <w:top w:val="none" w:sz="0" w:space="0" w:color="auto"/>
        <w:left w:val="none" w:sz="0" w:space="0" w:color="auto"/>
        <w:bottom w:val="none" w:sz="0" w:space="0" w:color="auto"/>
        <w:right w:val="none" w:sz="0" w:space="0" w:color="auto"/>
      </w:divBdr>
    </w:div>
    <w:div w:id="12613890">
      <w:bodyDiv w:val="1"/>
      <w:marLeft w:val="0"/>
      <w:marRight w:val="0"/>
      <w:marTop w:val="0"/>
      <w:marBottom w:val="0"/>
      <w:divBdr>
        <w:top w:val="none" w:sz="0" w:space="0" w:color="auto"/>
        <w:left w:val="none" w:sz="0" w:space="0" w:color="auto"/>
        <w:bottom w:val="none" w:sz="0" w:space="0" w:color="auto"/>
        <w:right w:val="none" w:sz="0" w:space="0" w:color="auto"/>
      </w:divBdr>
    </w:div>
    <w:div w:id="16348613">
      <w:bodyDiv w:val="1"/>
      <w:marLeft w:val="0"/>
      <w:marRight w:val="0"/>
      <w:marTop w:val="0"/>
      <w:marBottom w:val="0"/>
      <w:divBdr>
        <w:top w:val="none" w:sz="0" w:space="0" w:color="auto"/>
        <w:left w:val="none" w:sz="0" w:space="0" w:color="auto"/>
        <w:bottom w:val="none" w:sz="0" w:space="0" w:color="auto"/>
        <w:right w:val="none" w:sz="0" w:space="0" w:color="auto"/>
      </w:divBdr>
    </w:div>
    <w:div w:id="18892997">
      <w:bodyDiv w:val="1"/>
      <w:marLeft w:val="0"/>
      <w:marRight w:val="0"/>
      <w:marTop w:val="0"/>
      <w:marBottom w:val="0"/>
      <w:divBdr>
        <w:top w:val="none" w:sz="0" w:space="0" w:color="auto"/>
        <w:left w:val="none" w:sz="0" w:space="0" w:color="auto"/>
        <w:bottom w:val="none" w:sz="0" w:space="0" w:color="auto"/>
        <w:right w:val="none" w:sz="0" w:space="0" w:color="auto"/>
      </w:divBdr>
    </w:div>
    <w:div w:id="21126335">
      <w:bodyDiv w:val="1"/>
      <w:marLeft w:val="0"/>
      <w:marRight w:val="0"/>
      <w:marTop w:val="0"/>
      <w:marBottom w:val="0"/>
      <w:divBdr>
        <w:top w:val="none" w:sz="0" w:space="0" w:color="auto"/>
        <w:left w:val="none" w:sz="0" w:space="0" w:color="auto"/>
        <w:bottom w:val="none" w:sz="0" w:space="0" w:color="auto"/>
        <w:right w:val="none" w:sz="0" w:space="0" w:color="auto"/>
      </w:divBdr>
    </w:div>
    <w:div w:id="30038082">
      <w:bodyDiv w:val="1"/>
      <w:marLeft w:val="0"/>
      <w:marRight w:val="0"/>
      <w:marTop w:val="0"/>
      <w:marBottom w:val="0"/>
      <w:divBdr>
        <w:top w:val="none" w:sz="0" w:space="0" w:color="auto"/>
        <w:left w:val="none" w:sz="0" w:space="0" w:color="auto"/>
        <w:bottom w:val="none" w:sz="0" w:space="0" w:color="auto"/>
        <w:right w:val="none" w:sz="0" w:space="0" w:color="auto"/>
      </w:divBdr>
    </w:div>
    <w:div w:id="30494313">
      <w:bodyDiv w:val="1"/>
      <w:marLeft w:val="0"/>
      <w:marRight w:val="0"/>
      <w:marTop w:val="0"/>
      <w:marBottom w:val="0"/>
      <w:divBdr>
        <w:top w:val="none" w:sz="0" w:space="0" w:color="auto"/>
        <w:left w:val="none" w:sz="0" w:space="0" w:color="auto"/>
        <w:bottom w:val="none" w:sz="0" w:space="0" w:color="auto"/>
        <w:right w:val="none" w:sz="0" w:space="0" w:color="auto"/>
      </w:divBdr>
    </w:div>
    <w:div w:id="35274463">
      <w:bodyDiv w:val="1"/>
      <w:marLeft w:val="0"/>
      <w:marRight w:val="0"/>
      <w:marTop w:val="0"/>
      <w:marBottom w:val="0"/>
      <w:divBdr>
        <w:top w:val="none" w:sz="0" w:space="0" w:color="auto"/>
        <w:left w:val="none" w:sz="0" w:space="0" w:color="auto"/>
        <w:bottom w:val="none" w:sz="0" w:space="0" w:color="auto"/>
        <w:right w:val="none" w:sz="0" w:space="0" w:color="auto"/>
      </w:divBdr>
    </w:div>
    <w:div w:id="36204805">
      <w:bodyDiv w:val="1"/>
      <w:marLeft w:val="0"/>
      <w:marRight w:val="0"/>
      <w:marTop w:val="0"/>
      <w:marBottom w:val="0"/>
      <w:divBdr>
        <w:top w:val="none" w:sz="0" w:space="0" w:color="auto"/>
        <w:left w:val="none" w:sz="0" w:space="0" w:color="auto"/>
        <w:bottom w:val="none" w:sz="0" w:space="0" w:color="auto"/>
        <w:right w:val="none" w:sz="0" w:space="0" w:color="auto"/>
      </w:divBdr>
    </w:div>
    <w:div w:id="37977150">
      <w:bodyDiv w:val="1"/>
      <w:marLeft w:val="0"/>
      <w:marRight w:val="0"/>
      <w:marTop w:val="0"/>
      <w:marBottom w:val="0"/>
      <w:divBdr>
        <w:top w:val="none" w:sz="0" w:space="0" w:color="auto"/>
        <w:left w:val="none" w:sz="0" w:space="0" w:color="auto"/>
        <w:bottom w:val="none" w:sz="0" w:space="0" w:color="auto"/>
        <w:right w:val="none" w:sz="0" w:space="0" w:color="auto"/>
      </w:divBdr>
    </w:div>
    <w:div w:id="39716630">
      <w:bodyDiv w:val="1"/>
      <w:marLeft w:val="0"/>
      <w:marRight w:val="0"/>
      <w:marTop w:val="0"/>
      <w:marBottom w:val="0"/>
      <w:divBdr>
        <w:top w:val="none" w:sz="0" w:space="0" w:color="auto"/>
        <w:left w:val="none" w:sz="0" w:space="0" w:color="auto"/>
        <w:bottom w:val="none" w:sz="0" w:space="0" w:color="auto"/>
        <w:right w:val="none" w:sz="0" w:space="0" w:color="auto"/>
      </w:divBdr>
    </w:div>
    <w:div w:id="42297243">
      <w:bodyDiv w:val="1"/>
      <w:marLeft w:val="0"/>
      <w:marRight w:val="0"/>
      <w:marTop w:val="0"/>
      <w:marBottom w:val="0"/>
      <w:divBdr>
        <w:top w:val="none" w:sz="0" w:space="0" w:color="auto"/>
        <w:left w:val="none" w:sz="0" w:space="0" w:color="auto"/>
        <w:bottom w:val="none" w:sz="0" w:space="0" w:color="auto"/>
        <w:right w:val="none" w:sz="0" w:space="0" w:color="auto"/>
      </w:divBdr>
    </w:div>
    <w:div w:id="43331653">
      <w:bodyDiv w:val="1"/>
      <w:marLeft w:val="0"/>
      <w:marRight w:val="0"/>
      <w:marTop w:val="0"/>
      <w:marBottom w:val="0"/>
      <w:divBdr>
        <w:top w:val="none" w:sz="0" w:space="0" w:color="auto"/>
        <w:left w:val="none" w:sz="0" w:space="0" w:color="auto"/>
        <w:bottom w:val="none" w:sz="0" w:space="0" w:color="auto"/>
        <w:right w:val="none" w:sz="0" w:space="0" w:color="auto"/>
      </w:divBdr>
    </w:div>
    <w:div w:id="44187294">
      <w:bodyDiv w:val="1"/>
      <w:marLeft w:val="0"/>
      <w:marRight w:val="0"/>
      <w:marTop w:val="0"/>
      <w:marBottom w:val="0"/>
      <w:divBdr>
        <w:top w:val="none" w:sz="0" w:space="0" w:color="auto"/>
        <w:left w:val="none" w:sz="0" w:space="0" w:color="auto"/>
        <w:bottom w:val="none" w:sz="0" w:space="0" w:color="auto"/>
        <w:right w:val="none" w:sz="0" w:space="0" w:color="auto"/>
      </w:divBdr>
    </w:div>
    <w:div w:id="52656869">
      <w:bodyDiv w:val="1"/>
      <w:marLeft w:val="0"/>
      <w:marRight w:val="0"/>
      <w:marTop w:val="0"/>
      <w:marBottom w:val="0"/>
      <w:divBdr>
        <w:top w:val="none" w:sz="0" w:space="0" w:color="auto"/>
        <w:left w:val="none" w:sz="0" w:space="0" w:color="auto"/>
        <w:bottom w:val="none" w:sz="0" w:space="0" w:color="auto"/>
        <w:right w:val="none" w:sz="0" w:space="0" w:color="auto"/>
      </w:divBdr>
    </w:div>
    <w:div w:id="55050484">
      <w:bodyDiv w:val="1"/>
      <w:marLeft w:val="0"/>
      <w:marRight w:val="0"/>
      <w:marTop w:val="0"/>
      <w:marBottom w:val="0"/>
      <w:divBdr>
        <w:top w:val="none" w:sz="0" w:space="0" w:color="auto"/>
        <w:left w:val="none" w:sz="0" w:space="0" w:color="auto"/>
        <w:bottom w:val="none" w:sz="0" w:space="0" w:color="auto"/>
        <w:right w:val="none" w:sz="0" w:space="0" w:color="auto"/>
      </w:divBdr>
    </w:div>
    <w:div w:id="55209591">
      <w:bodyDiv w:val="1"/>
      <w:marLeft w:val="0"/>
      <w:marRight w:val="0"/>
      <w:marTop w:val="0"/>
      <w:marBottom w:val="0"/>
      <w:divBdr>
        <w:top w:val="none" w:sz="0" w:space="0" w:color="auto"/>
        <w:left w:val="none" w:sz="0" w:space="0" w:color="auto"/>
        <w:bottom w:val="none" w:sz="0" w:space="0" w:color="auto"/>
        <w:right w:val="none" w:sz="0" w:space="0" w:color="auto"/>
      </w:divBdr>
    </w:div>
    <w:div w:id="55318769">
      <w:bodyDiv w:val="1"/>
      <w:marLeft w:val="0"/>
      <w:marRight w:val="0"/>
      <w:marTop w:val="0"/>
      <w:marBottom w:val="0"/>
      <w:divBdr>
        <w:top w:val="none" w:sz="0" w:space="0" w:color="auto"/>
        <w:left w:val="none" w:sz="0" w:space="0" w:color="auto"/>
        <w:bottom w:val="none" w:sz="0" w:space="0" w:color="auto"/>
        <w:right w:val="none" w:sz="0" w:space="0" w:color="auto"/>
      </w:divBdr>
    </w:div>
    <w:div w:id="64959790">
      <w:bodyDiv w:val="1"/>
      <w:marLeft w:val="0"/>
      <w:marRight w:val="0"/>
      <w:marTop w:val="0"/>
      <w:marBottom w:val="0"/>
      <w:divBdr>
        <w:top w:val="none" w:sz="0" w:space="0" w:color="auto"/>
        <w:left w:val="none" w:sz="0" w:space="0" w:color="auto"/>
        <w:bottom w:val="none" w:sz="0" w:space="0" w:color="auto"/>
        <w:right w:val="none" w:sz="0" w:space="0" w:color="auto"/>
      </w:divBdr>
    </w:div>
    <w:div w:id="75131850">
      <w:bodyDiv w:val="1"/>
      <w:marLeft w:val="0"/>
      <w:marRight w:val="0"/>
      <w:marTop w:val="0"/>
      <w:marBottom w:val="0"/>
      <w:divBdr>
        <w:top w:val="none" w:sz="0" w:space="0" w:color="auto"/>
        <w:left w:val="none" w:sz="0" w:space="0" w:color="auto"/>
        <w:bottom w:val="none" w:sz="0" w:space="0" w:color="auto"/>
        <w:right w:val="none" w:sz="0" w:space="0" w:color="auto"/>
      </w:divBdr>
    </w:div>
    <w:div w:id="76052702">
      <w:bodyDiv w:val="1"/>
      <w:marLeft w:val="0"/>
      <w:marRight w:val="0"/>
      <w:marTop w:val="0"/>
      <w:marBottom w:val="0"/>
      <w:divBdr>
        <w:top w:val="none" w:sz="0" w:space="0" w:color="auto"/>
        <w:left w:val="none" w:sz="0" w:space="0" w:color="auto"/>
        <w:bottom w:val="none" w:sz="0" w:space="0" w:color="auto"/>
        <w:right w:val="none" w:sz="0" w:space="0" w:color="auto"/>
      </w:divBdr>
    </w:div>
    <w:div w:id="76246817">
      <w:bodyDiv w:val="1"/>
      <w:marLeft w:val="0"/>
      <w:marRight w:val="0"/>
      <w:marTop w:val="0"/>
      <w:marBottom w:val="0"/>
      <w:divBdr>
        <w:top w:val="none" w:sz="0" w:space="0" w:color="auto"/>
        <w:left w:val="none" w:sz="0" w:space="0" w:color="auto"/>
        <w:bottom w:val="none" w:sz="0" w:space="0" w:color="auto"/>
        <w:right w:val="none" w:sz="0" w:space="0" w:color="auto"/>
      </w:divBdr>
    </w:div>
    <w:div w:id="77100815">
      <w:bodyDiv w:val="1"/>
      <w:marLeft w:val="0"/>
      <w:marRight w:val="0"/>
      <w:marTop w:val="0"/>
      <w:marBottom w:val="0"/>
      <w:divBdr>
        <w:top w:val="none" w:sz="0" w:space="0" w:color="auto"/>
        <w:left w:val="none" w:sz="0" w:space="0" w:color="auto"/>
        <w:bottom w:val="none" w:sz="0" w:space="0" w:color="auto"/>
        <w:right w:val="none" w:sz="0" w:space="0" w:color="auto"/>
      </w:divBdr>
    </w:div>
    <w:div w:id="77945669">
      <w:bodyDiv w:val="1"/>
      <w:marLeft w:val="0"/>
      <w:marRight w:val="0"/>
      <w:marTop w:val="0"/>
      <w:marBottom w:val="0"/>
      <w:divBdr>
        <w:top w:val="none" w:sz="0" w:space="0" w:color="auto"/>
        <w:left w:val="none" w:sz="0" w:space="0" w:color="auto"/>
        <w:bottom w:val="none" w:sz="0" w:space="0" w:color="auto"/>
        <w:right w:val="none" w:sz="0" w:space="0" w:color="auto"/>
      </w:divBdr>
    </w:div>
    <w:div w:id="80176105">
      <w:bodyDiv w:val="1"/>
      <w:marLeft w:val="0"/>
      <w:marRight w:val="0"/>
      <w:marTop w:val="0"/>
      <w:marBottom w:val="0"/>
      <w:divBdr>
        <w:top w:val="none" w:sz="0" w:space="0" w:color="auto"/>
        <w:left w:val="none" w:sz="0" w:space="0" w:color="auto"/>
        <w:bottom w:val="none" w:sz="0" w:space="0" w:color="auto"/>
        <w:right w:val="none" w:sz="0" w:space="0" w:color="auto"/>
      </w:divBdr>
    </w:div>
    <w:div w:id="86511163">
      <w:bodyDiv w:val="1"/>
      <w:marLeft w:val="0"/>
      <w:marRight w:val="0"/>
      <w:marTop w:val="0"/>
      <w:marBottom w:val="0"/>
      <w:divBdr>
        <w:top w:val="none" w:sz="0" w:space="0" w:color="auto"/>
        <w:left w:val="none" w:sz="0" w:space="0" w:color="auto"/>
        <w:bottom w:val="none" w:sz="0" w:space="0" w:color="auto"/>
        <w:right w:val="none" w:sz="0" w:space="0" w:color="auto"/>
      </w:divBdr>
    </w:div>
    <w:div w:id="106699995">
      <w:bodyDiv w:val="1"/>
      <w:marLeft w:val="0"/>
      <w:marRight w:val="0"/>
      <w:marTop w:val="0"/>
      <w:marBottom w:val="0"/>
      <w:divBdr>
        <w:top w:val="none" w:sz="0" w:space="0" w:color="auto"/>
        <w:left w:val="none" w:sz="0" w:space="0" w:color="auto"/>
        <w:bottom w:val="none" w:sz="0" w:space="0" w:color="auto"/>
        <w:right w:val="none" w:sz="0" w:space="0" w:color="auto"/>
      </w:divBdr>
    </w:div>
    <w:div w:id="106891702">
      <w:bodyDiv w:val="1"/>
      <w:marLeft w:val="0"/>
      <w:marRight w:val="0"/>
      <w:marTop w:val="0"/>
      <w:marBottom w:val="0"/>
      <w:divBdr>
        <w:top w:val="none" w:sz="0" w:space="0" w:color="auto"/>
        <w:left w:val="none" w:sz="0" w:space="0" w:color="auto"/>
        <w:bottom w:val="none" w:sz="0" w:space="0" w:color="auto"/>
        <w:right w:val="none" w:sz="0" w:space="0" w:color="auto"/>
      </w:divBdr>
    </w:div>
    <w:div w:id="112789130">
      <w:bodyDiv w:val="1"/>
      <w:marLeft w:val="0"/>
      <w:marRight w:val="0"/>
      <w:marTop w:val="0"/>
      <w:marBottom w:val="0"/>
      <w:divBdr>
        <w:top w:val="none" w:sz="0" w:space="0" w:color="auto"/>
        <w:left w:val="none" w:sz="0" w:space="0" w:color="auto"/>
        <w:bottom w:val="none" w:sz="0" w:space="0" w:color="auto"/>
        <w:right w:val="none" w:sz="0" w:space="0" w:color="auto"/>
      </w:divBdr>
    </w:div>
    <w:div w:id="120148254">
      <w:bodyDiv w:val="1"/>
      <w:marLeft w:val="0"/>
      <w:marRight w:val="0"/>
      <w:marTop w:val="0"/>
      <w:marBottom w:val="0"/>
      <w:divBdr>
        <w:top w:val="none" w:sz="0" w:space="0" w:color="auto"/>
        <w:left w:val="none" w:sz="0" w:space="0" w:color="auto"/>
        <w:bottom w:val="none" w:sz="0" w:space="0" w:color="auto"/>
        <w:right w:val="none" w:sz="0" w:space="0" w:color="auto"/>
      </w:divBdr>
    </w:div>
    <w:div w:id="126704836">
      <w:bodyDiv w:val="1"/>
      <w:marLeft w:val="0"/>
      <w:marRight w:val="0"/>
      <w:marTop w:val="0"/>
      <w:marBottom w:val="0"/>
      <w:divBdr>
        <w:top w:val="none" w:sz="0" w:space="0" w:color="auto"/>
        <w:left w:val="none" w:sz="0" w:space="0" w:color="auto"/>
        <w:bottom w:val="none" w:sz="0" w:space="0" w:color="auto"/>
        <w:right w:val="none" w:sz="0" w:space="0" w:color="auto"/>
      </w:divBdr>
    </w:div>
    <w:div w:id="127669581">
      <w:bodyDiv w:val="1"/>
      <w:marLeft w:val="0"/>
      <w:marRight w:val="0"/>
      <w:marTop w:val="0"/>
      <w:marBottom w:val="0"/>
      <w:divBdr>
        <w:top w:val="none" w:sz="0" w:space="0" w:color="auto"/>
        <w:left w:val="none" w:sz="0" w:space="0" w:color="auto"/>
        <w:bottom w:val="none" w:sz="0" w:space="0" w:color="auto"/>
        <w:right w:val="none" w:sz="0" w:space="0" w:color="auto"/>
      </w:divBdr>
    </w:div>
    <w:div w:id="147094886">
      <w:bodyDiv w:val="1"/>
      <w:marLeft w:val="0"/>
      <w:marRight w:val="0"/>
      <w:marTop w:val="0"/>
      <w:marBottom w:val="0"/>
      <w:divBdr>
        <w:top w:val="none" w:sz="0" w:space="0" w:color="auto"/>
        <w:left w:val="none" w:sz="0" w:space="0" w:color="auto"/>
        <w:bottom w:val="none" w:sz="0" w:space="0" w:color="auto"/>
        <w:right w:val="none" w:sz="0" w:space="0" w:color="auto"/>
      </w:divBdr>
    </w:div>
    <w:div w:id="150565342">
      <w:bodyDiv w:val="1"/>
      <w:marLeft w:val="0"/>
      <w:marRight w:val="0"/>
      <w:marTop w:val="0"/>
      <w:marBottom w:val="0"/>
      <w:divBdr>
        <w:top w:val="none" w:sz="0" w:space="0" w:color="auto"/>
        <w:left w:val="none" w:sz="0" w:space="0" w:color="auto"/>
        <w:bottom w:val="none" w:sz="0" w:space="0" w:color="auto"/>
        <w:right w:val="none" w:sz="0" w:space="0" w:color="auto"/>
      </w:divBdr>
    </w:div>
    <w:div w:id="150952454">
      <w:bodyDiv w:val="1"/>
      <w:marLeft w:val="0"/>
      <w:marRight w:val="0"/>
      <w:marTop w:val="0"/>
      <w:marBottom w:val="0"/>
      <w:divBdr>
        <w:top w:val="none" w:sz="0" w:space="0" w:color="auto"/>
        <w:left w:val="none" w:sz="0" w:space="0" w:color="auto"/>
        <w:bottom w:val="none" w:sz="0" w:space="0" w:color="auto"/>
        <w:right w:val="none" w:sz="0" w:space="0" w:color="auto"/>
      </w:divBdr>
    </w:div>
    <w:div w:id="155803694">
      <w:bodyDiv w:val="1"/>
      <w:marLeft w:val="0"/>
      <w:marRight w:val="0"/>
      <w:marTop w:val="0"/>
      <w:marBottom w:val="0"/>
      <w:divBdr>
        <w:top w:val="none" w:sz="0" w:space="0" w:color="auto"/>
        <w:left w:val="none" w:sz="0" w:space="0" w:color="auto"/>
        <w:bottom w:val="none" w:sz="0" w:space="0" w:color="auto"/>
        <w:right w:val="none" w:sz="0" w:space="0" w:color="auto"/>
      </w:divBdr>
    </w:div>
    <w:div w:id="156968815">
      <w:bodyDiv w:val="1"/>
      <w:marLeft w:val="0"/>
      <w:marRight w:val="0"/>
      <w:marTop w:val="0"/>
      <w:marBottom w:val="0"/>
      <w:divBdr>
        <w:top w:val="none" w:sz="0" w:space="0" w:color="auto"/>
        <w:left w:val="none" w:sz="0" w:space="0" w:color="auto"/>
        <w:bottom w:val="none" w:sz="0" w:space="0" w:color="auto"/>
        <w:right w:val="none" w:sz="0" w:space="0" w:color="auto"/>
      </w:divBdr>
    </w:div>
    <w:div w:id="157617694">
      <w:bodyDiv w:val="1"/>
      <w:marLeft w:val="0"/>
      <w:marRight w:val="0"/>
      <w:marTop w:val="0"/>
      <w:marBottom w:val="0"/>
      <w:divBdr>
        <w:top w:val="none" w:sz="0" w:space="0" w:color="auto"/>
        <w:left w:val="none" w:sz="0" w:space="0" w:color="auto"/>
        <w:bottom w:val="none" w:sz="0" w:space="0" w:color="auto"/>
        <w:right w:val="none" w:sz="0" w:space="0" w:color="auto"/>
      </w:divBdr>
    </w:div>
    <w:div w:id="161430592">
      <w:bodyDiv w:val="1"/>
      <w:marLeft w:val="0"/>
      <w:marRight w:val="0"/>
      <w:marTop w:val="0"/>
      <w:marBottom w:val="0"/>
      <w:divBdr>
        <w:top w:val="none" w:sz="0" w:space="0" w:color="auto"/>
        <w:left w:val="none" w:sz="0" w:space="0" w:color="auto"/>
        <w:bottom w:val="none" w:sz="0" w:space="0" w:color="auto"/>
        <w:right w:val="none" w:sz="0" w:space="0" w:color="auto"/>
      </w:divBdr>
    </w:div>
    <w:div w:id="169369639">
      <w:bodyDiv w:val="1"/>
      <w:marLeft w:val="0"/>
      <w:marRight w:val="0"/>
      <w:marTop w:val="0"/>
      <w:marBottom w:val="0"/>
      <w:divBdr>
        <w:top w:val="none" w:sz="0" w:space="0" w:color="auto"/>
        <w:left w:val="none" w:sz="0" w:space="0" w:color="auto"/>
        <w:bottom w:val="none" w:sz="0" w:space="0" w:color="auto"/>
        <w:right w:val="none" w:sz="0" w:space="0" w:color="auto"/>
      </w:divBdr>
    </w:div>
    <w:div w:id="171066179">
      <w:bodyDiv w:val="1"/>
      <w:marLeft w:val="0"/>
      <w:marRight w:val="0"/>
      <w:marTop w:val="0"/>
      <w:marBottom w:val="0"/>
      <w:divBdr>
        <w:top w:val="none" w:sz="0" w:space="0" w:color="auto"/>
        <w:left w:val="none" w:sz="0" w:space="0" w:color="auto"/>
        <w:bottom w:val="none" w:sz="0" w:space="0" w:color="auto"/>
        <w:right w:val="none" w:sz="0" w:space="0" w:color="auto"/>
      </w:divBdr>
    </w:div>
    <w:div w:id="172889583">
      <w:bodyDiv w:val="1"/>
      <w:marLeft w:val="0"/>
      <w:marRight w:val="0"/>
      <w:marTop w:val="0"/>
      <w:marBottom w:val="0"/>
      <w:divBdr>
        <w:top w:val="none" w:sz="0" w:space="0" w:color="auto"/>
        <w:left w:val="none" w:sz="0" w:space="0" w:color="auto"/>
        <w:bottom w:val="none" w:sz="0" w:space="0" w:color="auto"/>
        <w:right w:val="none" w:sz="0" w:space="0" w:color="auto"/>
      </w:divBdr>
    </w:div>
    <w:div w:id="180246898">
      <w:bodyDiv w:val="1"/>
      <w:marLeft w:val="0"/>
      <w:marRight w:val="0"/>
      <w:marTop w:val="0"/>
      <w:marBottom w:val="0"/>
      <w:divBdr>
        <w:top w:val="none" w:sz="0" w:space="0" w:color="auto"/>
        <w:left w:val="none" w:sz="0" w:space="0" w:color="auto"/>
        <w:bottom w:val="none" w:sz="0" w:space="0" w:color="auto"/>
        <w:right w:val="none" w:sz="0" w:space="0" w:color="auto"/>
      </w:divBdr>
    </w:div>
    <w:div w:id="183641585">
      <w:bodyDiv w:val="1"/>
      <w:marLeft w:val="0"/>
      <w:marRight w:val="0"/>
      <w:marTop w:val="0"/>
      <w:marBottom w:val="0"/>
      <w:divBdr>
        <w:top w:val="none" w:sz="0" w:space="0" w:color="auto"/>
        <w:left w:val="none" w:sz="0" w:space="0" w:color="auto"/>
        <w:bottom w:val="none" w:sz="0" w:space="0" w:color="auto"/>
        <w:right w:val="none" w:sz="0" w:space="0" w:color="auto"/>
      </w:divBdr>
    </w:div>
    <w:div w:id="187988087">
      <w:bodyDiv w:val="1"/>
      <w:marLeft w:val="0"/>
      <w:marRight w:val="0"/>
      <w:marTop w:val="0"/>
      <w:marBottom w:val="0"/>
      <w:divBdr>
        <w:top w:val="none" w:sz="0" w:space="0" w:color="auto"/>
        <w:left w:val="none" w:sz="0" w:space="0" w:color="auto"/>
        <w:bottom w:val="none" w:sz="0" w:space="0" w:color="auto"/>
        <w:right w:val="none" w:sz="0" w:space="0" w:color="auto"/>
      </w:divBdr>
    </w:div>
    <w:div w:id="192890796">
      <w:bodyDiv w:val="1"/>
      <w:marLeft w:val="0"/>
      <w:marRight w:val="0"/>
      <w:marTop w:val="0"/>
      <w:marBottom w:val="0"/>
      <w:divBdr>
        <w:top w:val="none" w:sz="0" w:space="0" w:color="auto"/>
        <w:left w:val="none" w:sz="0" w:space="0" w:color="auto"/>
        <w:bottom w:val="none" w:sz="0" w:space="0" w:color="auto"/>
        <w:right w:val="none" w:sz="0" w:space="0" w:color="auto"/>
      </w:divBdr>
    </w:div>
    <w:div w:id="193857532">
      <w:bodyDiv w:val="1"/>
      <w:marLeft w:val="0"/>
      <w:marRight w:val="0"/>
      <w:marTop w:val="0"/>
      <w:marBottom w:val="0"/>
      <w:divBdr>
        <w:top w:val="none" w:sz="0" w:space="0" w:color="auto"/>
        <w:left w:val="none" w:sz="0" w:space="0" w:color="auto"/>
        <w:bottom w:val="none" w:sz="0" w:space="0" w:color="auto"/>
        <w:right w:val="none" w:sz="0" w:space="0" w:color="auto"/>
      </w:divBdr>
    </w:div>
    <w:div w:id="194511840">
      <w:bodyDiv w:val="1"/>
      <w:marLeft w:val="0"/>
      <w:marRight w:val="0"/>
      <w:marTop w:val="0"/>
      <w:marBottom w:val="0"/>
      <w:divBdr>
        <w:top w:val="none" w:sz="0" w:space="0" w:color="auto"/>
        <w:left w:val="none" w:sz="0" w:space="0" w:color="auto"/>
        <w:bottom w:val="none" w:sz="0" w:space="0" w:color="auto"/>
        <w:right w:val="none" w:sz="0" w:space="0" w:color="auto"/>
      </w:divBdr>
    </w:div>
    <w:div w:id="205870705">
      <w:bodyDiv w:val="1"/>
      <w:marLeft w:val="0"/>
      <w:marRight w:val="0"/>
      <w:marTop w:val="0"/>
      <w:marBottom w:val="0"/>
      <w:divBdr>
        <w:top w:val="none" w:sz="0" w:space="0" w:color="auto"/>
        <w:left w:val="none" w:sz="0" w:space="0" w:color="auto"/>
        <w:bottom w:val="none" w:sz="0" w:space="0" w:color="auto"/>
        <w:right w:val="none" w:sz="0" w:space="0" w:color="auto"/>
      </w:divBdr>
    </w:div>
    <w:div w:id="206533790">
      <w:bodyDiv w:val="1"/>
      <w:marLeft w:val="0"/>
      <w:marRight w:val="0"/>
      <w:marTop w:val="0"/>
      <w:marBottom w:val="0"/>
      <w:divBdr>
        <w:top w:val="none" w:sz="0" w:space="0" w:color="auto"/>
        <w:left w:val="none" w:sz="0" w:space="0" w:color="auto"/>
        <w:bottom w:val="none" w:sz="0" w:space="0" w:color="auto"/>
        <w:right w:val="none" w:sz="0" w:space="0" w:color="auto"/>
      </w:divBdr>
    </w:div>
    <w:div w:id="209002287">
      <w:bodyDiv w:val="1"/>
      <w:marLeft w:val="0"/>
      <w:marRight w:val="0"/>
      <w:marTop w:val="0"/>
      <w:marBottom w:val="0"/>
      <w:divBdr>
        <w:top w:val="none" w:sz="0" w:space="0" w:color="auto"/>
        <w:left w:val="none" w:sz="0" w:space="0" w:color="auto"/>
        <w:bottom w:val="none" w:sz="0" w:space="0" w:color="auto"/>
        <w:right w:val="none" w:sz="0" w:space="0" w:color="auto"/>
      </w:divBdr>
    </w:div>
    <w:div w:id="210306851">
      <w:bodyDiv w:val="1"/>
      <w:marLeft w:val="0"/>
      <w:marRight w:val="0"/>
      <w:marTop w:val="0"/>
      <w:marBottom w:val="0"/>
      <w:divBdr>
        <w:top w:val="none" w:sz="0" w:space="0" w:color="auto"/>
        <w:left w:val="none" w:sz="0" w:space="0" w:color="auto"/>
        <w:bottom w:val="none" w:sz="0" w:space="0" w:color="auto"/>
        <w:right w:val="none" w:sz="0" w:space="0" w:color="auto"/>
      </w:divBdr>
    </w:div>
    <w:div w:id="215244267">
      <w:bodyDiv w:val="1"/>
      <w:marLeft w:val="0"/>
      <w:marRight w:val="0"/>
      <w:marTop w:val="0"/>
      <w:marBottom w:val="0"/>
      <w:divBdr>
        <w:top w:val="none" w:sz="0" w:space="0" w:color="auto"/>
        <w:left w:val="none" w:sz="0" w:space="0" w:color="auto"/>
        <w:bottom w:val="none" w:sz="0" w:space="0" w:color="auto"/>
        <w:right w:val="none" w:sz="0" w:space="0" w:color="auto"/>
      </w:divBdr>
    </w:div>
    <w:div w:id="218135834">
      <w:bodyDiv w:val="1"/>
      <w:marLeft w:val="0"/>
      <w:marRight w:val="0"/>
      <w:marTop w:val="0"/>
      <w:marBottom w:val="0"/>
      <w:divBdr>
        <w:top w:val="none" w:sz="0" w:space="0" w:color="auto"/>
        <w:left w:val="none" w:sz="0" w:space="0" w:color="auto"/>
        <w:bottom w:val="none" w:sz="0" w:space="0" w:color="auto"/>
        <w:right w:val="none" w:sz="0" w:space="0" w:color="auto"/>
      </w:divBdr>
    </w:div>
    <w:div w:id="218321177">
      <w:bodyDiv w:val="1"/>
      <w:marLeft w:val="0"/>
      <w:marRight w:val="0"/>
      <w:marTop w:val="0"/>
      <w:marBottom w:val="0"/>
      <w:divBdr>
        <w:top w:val="none" w:sz="0" w:space="0" w:color="auto"/>
        <w:left w:val="none" w:sz="0" w:space="0" w:color="auto"/>
        <w:bottom w:val="none" w:sz="0" w:space="0" w:color="auto"/>
        <w:right w:val="none" w:sz="0" w:space="0" w:color="auto"/>
      </w:divBdr>
    </w:div>
    <w:div w:id="224412469">
      <w:bodyDiv w:val="1"/>
      <w:marLeft w:val="0"/>
      <w:marRight w:val="0"/>
      <w:marTop w:val="0"/>
      <w:marBottom w:val="0"/>
      <w:divBdr>
        <w:top w:val="none" w:sz="0" w:space="0" w:color="auto"/>
        <w:left w:val="none" w:sz="0" w:space="0" w:color="auto"/>
        <w:bottom w:val="none" w:sz="0" w:space="0" w:color="auto"/>
        <w:right w:val="none" w:sz="0" w:space="0" w:color="auto"/>
      </w:divBdr>
    </w:div>
    <w:div w:id="228662448">
      <w:bodyDiv w:val="1"/>
      <w:marLeft w:val="0"/>
      <w:marRight w:val="0"/>
      <w:marTop w:val="0"/>
      <w:marBottom w:val="0"/>
      <w:divBdr>
        <w:top w:val="none" w:sz="0" w:space="0" w:color="auto"/>
        <w:left w:val="none" w:sz="0" w:space="0" w:color="auto"/>
        <w:bottom w:val="none" w:sz="0" w:space="0" w:color="auto"/>
        <w:right w:val="none" w:sz="0" w:space="0" w:color="auto"/>
      </w:divBdr>
    </w:div>
    <w:div w:id="229851402">
      <w:bodyDiv w:val="1"/>
      <w:marLeft w:val="0"/>
      <w:marRight w:val="0"/>
      <w:marTop w:val="0"/>
      <w:marBottom w:val="0"/>
      <w:divBdr>
        <w:top w:val="none" w:sz="0" w:space="0" w:color="auto"/>
        <w:left w:val="none" w:sz="0" w:space="0" w:color="auto"/>
        <w:bottom w:val="none" w:sz="0" w:space="0" w:color="auto"/>
        <w:right w:val="none" w:sz="0" w:space="0" w:color="auto"/>
      </w:divBdr>
    </w:div>
    <w:div w:id="230431103">
      <w:bodyDiv w:val="1"/>
      <w:marLeft w:val="0"/>
      <w:marRight w:val="0"/>
      <w:marTop w:val="0"/>
      <w:marBottom w:val="0"/>
      <w:divBdr>
        <w:top w:val="none" w:sz="0" w:space="0" w:color="auto"/>
        <w:left w:val="none" w:sz="0" w:space="0" w:color="auto"/>
        <w:bottom w:val="none" w:sz="0" w:space="0" w:color="auto"/>
        <w:right w:val="none" w:sz="0" w:space="0" w:color="auto"/>
      </w:divBdr>
    </w:div>
    <w:div w:id="231543665">
      <w:bodyDiv w:val="1"/>
      <w:marLeft w:val="0"/>
      <w:marRight w:val="0"/>
      <w:marTop w:val="0"/>
      <w:marBottom w:val="0"/>
      <w:divBdr>
        <w:top w:val="none" w:sz="0" w:space="0" w:color="auto"/>
        <w:left w:val="none" w:sz="0" w:space="0" w:color="auto"/>
        <w:bottom w:val="none" w:sz="0" w:space="0" w:color="auto"/>
        <w:right w:val="none" w:sz="0" w:space="0" w:color="auto"/>
      </w:divBdr>
    </w:div>
    <w:div w:id="231936339">
      <w:bodyDiv w:val="1"/>
      <w:marLeft w:val="0"/>
      <w:marRight w:val="0"/>
      <w:marTop w:val="0"/>
      <w:marBottom w:val="0"/>
      <w:divBdr>
        <w:top w:val="none" w:sz="0" w:space="0" w:color="auto"/>
        <w:left w:val="none" w:sz="0" w:space="0" w:color="auto"/>
        <w:bottom w:val="none" w:sz="0" w:space="0" w:color="auto"/>
        <w:right w:val="none" w:sz="0" w:space="0" w:color="auto"/>
      </w:divBdr>
    </w:div>
    <w:div w:id="238059210">
      <w:bodyDiv w:val="1"/>
      <w:marLeft w:val="0"/>
      <w:marRight w:val="0"/>
      <w:marTop w:val="0"/>
      <w:marBottom w:val="0"/>
      <w:divBdr>
        <w:top w:val="none" w:sz="0" w:space="0" w:color="auto"/>
        <w:left w:val="none" w:sz="0" w:space="0" w:color="auto"/>
        <w:bottom w:val="none" w:sz="0" w:space="0" w:color="auto"/>
        <w:right w:val="none" w:sz="0" w:space="0" w:color="auto"/>
      </w:divBdr>
    </w:div>
    <w:div w:id="241139618">
      <w:bodyDiv w:val="1"/>
      <w:marLeft w:val="0"/>
      <w:marRight w:val="0"/>
      <w:marTop w:val="0"/>
      <w:marBottom w:val="0"/>
      <w:divBdr>
        <w:top w:val="none" w:sz="0" w:space="0" w:color="auto"/>
        <w:left w:val="none" w:sz="0" w:space="0" w:color="auto"/>
        <w:bottom w:val="none" w:sz="0" w:space="0" w:color="auto"/>
        <w:right w:val="none" w:sz="0" w:space="0" w:color="auto"/>
      </w:divBdr>
    </w:div>
    <w:div w:id="242573425">
      <w:bodyDiv w:val="1"/>
      <w:marLeft w:val="0"/>
      <w:marRight w:val="0"/>
      <w:marTop w:val="0"/>
      <w:marBottom w:val="0"/>
      <w:divBdr>
        <w:top w:val="none" w:sz="0" w:space="0" w:color="auto"/>
        <w:left w:val="none" w:sz="0" w:space="0" w:color="auto"/>
        <w:bottom w:val="none" w:sz="0" w:space="0" w:color="auto"/>
        <w:right w:val="none" w:sz="0" w:space="0" w:color="auto"/>
      </w:divBdr>
    </w:div>
    <w:div w:id="250361886">
      <w:bodyDiv w:val="1"/>
      <w:marLeft w:val="0"/>
      <w:marRight w:val="0"/>
      <w:marTop w:val="0"/>
      <w:marBottom w:val="0"/>
      <w:divBdr>
        <w:top w:val="none" w:sz="0" w:space="0" w:color="auto"/>
        <w:left w:val="none" w:sz="0" w:space="0" w:color="auto"/>
        <w:bottom w:val="none" w:sz="0" w:space="0" w:color="auto"/>
        <w:right w:val="none" w:sz="0" w:space="0" w:color="auto"/>
      </w:divBdr>
    </w:div>
    <w:div w:id="253251381">
      <w:bodyDiv w:val="1"/>
      <w:marLeft w:val="0"/>
      <w:marRight w:val="0"/>
      <w:marTop w:val="0"/>
      <w:marBottom w:val="0"/>
      <w:divBdr>
        <w:top w:val="none" w:sz="0" w:space="0" w:color="auto"/>
        <w:left w:val="none" w:sz="0" w:space="0" w:color="auto"/>
        <w:bottom w:val="none" w:sz="0" w:space="0" w:color="auto"/>
        <w:right w:val="none" w:sz="0" w:space="0" w:color="auto"/>
      </w:divBdr>
    </w:div>
    <w:div w:id="266692529">
      <w:bodyDiv w:val="1"/>
      <w:marLeft w:val="0"/>
      <w:marRight w:val="0"/>
      <w:marTop w:val="0"/>
      <w:marBottom w:val="0"/>
      <w:divBdr>
        <w:top w:val="none" w:sz="0" w:space="0" w:color="auto"/>
        <w:left w:val="none" w:sz="0" w:space="0" w:color="auto"/>
        <w:bottom w:val="none" w:sz="0" w:space="0" w:color="auto"/>
        <w:right w:val="none" w:sz="0" w:space="0" w:color="auto"/>
      </w:divBdr>
    </w:div>
    <w:div w:id="266694090">
      <w:bodyDiv w:val="1"/>
      <w:marLeft w:val="0"/>
      <w:marRight w:val="0"/>
      <w:marTop w:val="0"/>
      <w:marBottom w:val="0"/>
      <w:divBdr>
        <w:top w:val="none" w:sz="0" w:space="0" w:color="auto"/>
        <w:left w:val="none" w:sz="0" w:space="0" w:color="auto"/>
        <w:bottom w:val="none" w:sz="0" w:space="0" w:color="auto"/>
        <w:right w:val="none" w:sz="0" w:space="0" w:color="auto"/>
      </w:divBdr>
    </w:div>
    <w:div w:id="269508159">
      <w:bodyDiv w:val="1"/>
      <w:marLeft w:val="0"/>
      <w:marRight w:val="0"/>
      <w:marTop w:val="0"/>
      <w:marBottom w:val="0"/>
      <w:divBdr>
        <w:top w:val="none" w:sz="0" w:space="0" w:color="auto"/>
        <w:left w:val="none" w:sz="0" w:space="0" w:color="auto"/>
        <w:bottom w:val="none" w:sz="0" w:space="0" w:color="auto"/>
        <w:right w:val="none" w:sz="0" w:space="0" w:color="auto"/>
      </w:divBdr>
    </w:div>
    <w:div w:id="269699964">
      <w:bodyDiv w:val="1"/>
      <w:marLeft w:val="0"/>
      <w:marRight w:val="0"/>
      <w:marTop w:val="0"/>
      <w:marBottom w:val="0"/>
      <w:divBdr>
        <w:top w:val="none" w:sz="0" w:space="0" w:color="auto"/>
        <w:left w:val="none" w:sz="0" w:space="0" w:color="auto"/>
        <w:bottom w:val="none" w:sz="0" w:space="0" w:color="auto"/>
        <w:right w:val="none" w:sz="0" w:space="0" w:color="auto"/>
      </w:divBdr>
    </w:div>
    <w:div w:id="269703807">
      <w:bodyDiv w:val="1"/>
      <w:marLeft w:val="0"/>
      <w:marRight w:val="0"/>
      <w:marTop w:val="0"/>
      <w:marBottom w:val="0"/>
      <w:divBdr>
        <w:top w:val="none" w:sz="0" w:space="0" w:color="auto"/>
        <w:left w:val="none" w:sz="0" w:space="0" w:color="auto"/>
        <w:bottom w:val="none" w:sz="0" w:space="0" w:color="auto"/>
        <w:right w:val="none" w:sz="0" w:space="0" w:color="auto"/>
      </w:divBdr>
    </w:div>
    <w:div w:id="273364223">
      <w:bodyDiv w:val="1"/>
      <w:marLeft w:val="0"/>
      <w:marRight w:val="0"/>
      <w:marTop w:val="0"/>
      <w:marBottom w:val="0"/>
      <w:divBdr>
        <w:top w:val="none" w:sz="0" w:space="0" w:color="auto"/>
        <w:left w:val="none" w:sz="0" w:space="0" w:color="auto"/>
        <w:bottom w:val="none" w:sz="0" w:space="0" w:color="auto"/>
        <w:right w:val="none" w:sz="0" w:space="0" w:color="auto"/>
      </w:divBdr>
    </w:div>
    <w:div w:id="275798150">
      <w:bodyDiv w:val="1"/>
      <w:marLeft w:val="0"/>
      <w:marRight w:val="0"/>
      <w:marTop w:val="0"/>
      <w:marBottom w:val="0"/>
      <w:divBdr>
        <w:top w:val="none" w:sz="0" w:space="0" w:color="auto"/>
        <w:left w:val="none" w:sz="0" w:space="0" w:color="auto"/>
        <w:bottom w:val="none" w:sz="0" w:space="0" w:color="auto"/>
        <w:right w:val="none" w:sz="0" w:space="0" w:color="auto"/>
      </w:divBdr>
    </w:div>
    <w:div w:id="276765526">
      <w:bodyDiv w:val="1"/>
      <w:marLeft w:val="0"/>
      <w:marRight w:val="0"/>
      <w:marTop w:val="0"/>
      <w:marBottom w:val="0"/>
      <w:divBdr>
        <w:top w:val="none" w:sz="0" w:space="0" w:color="auto"/>
        <w:left w:val="none" w:sz="0" w:space="0" w:color="auto"/>
        <w:bottom w:val="none" w:sz="0" w:space="0" w:color="auto"/>
        <w:right w:val="none" w:sz="0" w:space="0" w:color="auto"/>
      </w:divBdr>
    </w:div>
    <w:div w:id="280577860">
      <w:bodyDiv w:val="1"/>
      <w:marLeft w:val="0"/>
      <w:marRight w:val="0"/>
      <w:marTop w:val="0"/>
      <w:marBottom w:val="0"/>
      <w:divBdr>
        <w:top w:val="none" w:sz="0" w:space="0" w:color="auto"/>
        <w:left w:val="none" w:sz="0" w:space="0" w:color="auto"/>
        <w:bottom w:val="none" w:sz="0" w:space="0" w:color="auto"/>
        <w:right w:val="none" w:sz="0" w:space="0" w:color="auto"/>
      </w:divBdr>
    </w:div>
    <w:div w:id="287050708">
      <w:bodyDiv w:val="1"/>
      <w:marLeft w:val="0"/>
      <w:marRight w:val="0"/>
      <w:marTop w:val="0"/>
      <w:marBottom w:val="0"/>
      <w:divBdr>
        <w:top w:val="none" w:sz="0" w:space="0" w:color="auto"/>
        <w:left w:val="none" w:sz="0" w:space="0" w:color="auto"/>
        <w:bottom w:val="none" w:sz="0" w:space="0" w:color="auto"/>
        <w:right w:val="none" w:sz="0" w:space="0" w:color="auto"/>
      </w:divBdr>
    </w:div>
    <w:div w:id="289283956">
      <w:bodyDiv w:val="1"/>
      <w:marLeft w:val="0"/>
      <w:marRight w:val="0"/>
      <w:marTop w:val="0"/>
      <w:marBottom w:val="0"/>
      <w:divBdr>
        <w:top w:val="none" w:sz="0" w:space="0" w:color="auto"/>
        <w:left w:val="none" w:sz="0" w:space="0" w:color="auto"/>
        <w:bottom w:val="none" w:sz="0" w:space="0" w:color="auto"/>
        <w:right w:val="none" w:sz="0" w:space="0" w:color="auto"/>
      </w:divBdr>
    </w:div>
    <w:div w:id="291636994">
      <w:bodyDiv w:val="1"/>
      <w:marLeft w:val="0"/>
      <w:marRight w:val="0"/>
      <w:marTop w:val="0"/>
      <w:marBottom w:val="0"/>
      <w:divBdr>
        <w:top w:val="none" w:sz="0" w:space="0" w:color="auto"/>
        <w:left w:val="none" w:sz="0" w:space="0" w:color="auto"/>
        <w:bottom w:val="none" w:sz="0" w:space="0" w:color="auto"/>
        <w:right w:val="none" w:sz="0" w:space="0" w:color="auto"/>
      </w:divBdr>
    </w:div>
    <w:div w:id="293413493">
      <w:bodyDiv w:val="1"/>
      <w:marLeft w:val="0"/>
      <w:marRight w:val="0"/>
      <w:marTop w:val="0"/>
      <w:marBottom w:val="0"/>
      <w:divBdr>
        <w:top w:val="none" w:sz="0" w:space="0" w:color="auto"/>
        <w:left w:val="none" w:sz="0" w:space="0" w:color="auto"/>
        <w:bottom w:val="none" w:sz="0" w:space="0" w:color="auto"/>
        <w:right w:val="none" w:sz="0" w:space="0" w:color="auto"/>
      </w:divBdr>
    </w:div>
    <w:div w:id="296692849">
      <w:bodyDiv w:val="1"/>
      <w:marLeft w:val="0"/>
      <w:marRight w:val="0"/>
      <w:marTop w:val="0"/>
      <w:marBottom w:val="0"/>
      <w:divBdr>
        <w:top w:val="none" w:sz="0" w:space="0" w:color="auto"/>
        <w:left w:val="none" w:sz="0" w:space="0" w:color="auto"/>
        <w:bottom w:val="none" w:sz="0" w:space="0" w:color="auto"/>
        <w:right w:val="none" w:sz="0" w:space="0" w:color="auto"/>
      </w:divBdr>
    </w:div>
    <w:div w:id="298262810">
      <w:bodyDiv w:val="1"/>
      <w:marLeft w:val="0"/>
      <w:marRight w:val="0"/>
      <w:marTop w:val="0"/>
      <w:marBottom w:val="0"/>
      <w:divBdr>
        <w:top w:val="none" w:sz="0" w:space="0" w:color="auto"/>
        <w:left w:val="none" w:sz="0" w:space="0" w:color="auto"/>
        <w:bottom w:val="none" w:sz="0" w:space="0" w:color="auto"/>
        <w:right w:val="none" w:sz="0" w:space="0" w:color="auto"/>
      </w:divBdr>
    </w:div>
    <w:div w:id="298416728">
      <w:bodyDiv w:val="1"/>
      <w:marLeft w:val="0"/>
      <w:marRight w:val="0"/>
      <w:marTop w:val="0"/>
      <w:marBottom w:val="0"/>
      <w:divBdr>
        <w:top w:val="none" w:sz="0" w:space="0" w:color="auto"/>
        <w:left w:val="none" w:sz="0" w:space="0" w:color="auto"/>
        <w:bottom w:val="none" w:sz="0" w:space="0" w:color="auto"/>
        <w:right w:val="none" w:sz="0" w:space="0" w:color="auto"/>
      </w:divBdr>
    </w:div>
    <w:div w:id="307245545">
      <w:bodyDiv w:val="1"/>
      <w:marLeft w:val="0"/>
      <w:marRight w:val="0"/>
      <w:marTop w:val="0"/>
      <w:marBottom w:val="0"/>
      <w:divBdr>
        <w:top w:val="none" w:sz="0" w:space="0" w:color="auto"/>
        <w:left w:val="none" w:sz="0" w:space="0" w:color="auto"/>
        <w:bottom w:val="none" w:sz="0" w:space="0" w:color="auto"/>
        <w:right w:val="none" w:sz="0" w:space="0" w:color="auto"/>
      </w:divBdr>
    </w:div>
    <w:div w:id="319234512">
      <w:bodyDiv w:val="1"/>
      <w:marLeft w:val="0"/>
      <w:marRight w:val="0"/>
      <w:marTop w:val="0"/>
      <w:marBottom w:val="0"/>
      <w:divBdr>
        <w:top w:val="none" w:sz="0" w:space="0" w:color="auto"/>
        <w:left w:val="none" w:sz="0" w:space="0" w:color="auto"/>
        <w:bottom w:val="none" w:sz="0" w:space="0" w:color="auto"/>
        <w:right w:val="none" w:sz="0" w:space="0" w:color="auto"/>
      </w:divBdr>
    </w:div>
    <w:div w:id="320893231">
      <w:bodyDiv w:val="1"/>
      <w:marLeft w:val="0"/>
      <w:marRight w:val="0"/>
      <w:marTop w:val="0"/>
      <w:marBottom w:val="0"/>
      <w:divBdr>
        <w:top w:val="none" w:sz="0" w:space="0" w:color="auto"/>
        <w:left w:val="none" w:sz="0" w:space="0" w:color="auto"/>
        <w:bottom w:val="none" w:sz="0" w:space="0" w:color="auto"/>
        <w:right w:val="none" w:sz="0" w:space="0" w:color="auto"/>
      </w:divBdr>
    </w:div>
    <w:div w:id="321659761">
      <w:bodyDiv w:val="1"/>
      <w:marLeft w:val="0"/>
      <w:marRight w:val="0"/>
      <w:marTop w:val="0"/>
      <w:marBottom w:val="0"/>
      <w:divBdr>
        <w:top w:val="none" w:sz="0" w:space="0" w:color="auto"/>
        <w:left w:val="none" w:sz="0" w:space="0" w:color="auto"/>
        <w:bottom w:val="none" w:sz="0" w:space="0" w:color="auto"/>
        <w:right w:val="none" w:sz="0" w:space="0" w:color="auto"/>
      </w:divBdr>
    </w:div>
    <w:div w:id="328797115">
      <w:bodyDiv w:val="1"/>
      <w:marLeft w:val="0"/>
      <w:marRight w:val="0"/>
      <w:marTop w:val="0"/>
      <w:marBottom w:val="0"/>
      <w:divBdr>
        <w:top w:val="none" w:sz="0" w:space="0" w:color="auto"/>
        <w:left w:val="none" w:sz="0" w:space="0" w:color="auto"/>
        <w:bottom w:val="none" w:sz="0" w:space="0" w:color="auto"/>
        <w:right w:val="none" w:sz="0" w:space="0" w:color="auto"/>
      </w:divBdr>
    </w:div>
    <w:div w:id="331415666">
      <w:bodyDiv w:val="1"/>
      <w:marLeft w:val="0"/>
      <w:marRight w:val="0"/>
      <w:marTop w:val="0"/>
      <w:marBottom w:val="0"/>
      <w:divBdr>
        <w:top w:val="none" w:sz="0" w:space="0" w:color="auto"/>
        <w:left w:val="none" w:sz="0" w:space="0" w:color="auto"/>
        <w:bottom w:val="none" w:sz="0" w:space="0" w:color="auto"/>
        <w:right w:val="none" w:sz="0" w:space="0" w:color="auto"/>
      </w:divBdr>
    </w:div>
    <w:div w:id="333343094">
      <w:bodyDiv w:val="1"/>
      <w:marLeft w:val="0"/>
      <w:marRight w:val="0"/>
      <w:marTop w:val="0"/>
      <w:marBottom w:val="0"/>
      <w:divBdr>
        <w:top w:val="none" w:sz="0" w:space="0" w:color="auto"/>
        <w:left w:val="none" w:sz="0" w:space="0" w:color="auto"/>
        <w:bottom w:val="none" w:sz="0" w:space="0" w:color="auto"/>
        <w:right w:val="none" w:sz="0" w:space="0" w:color="auto"/>
      </w:divBdr>
    </w:div>
    <w:div w:id="348794535">
      <w:bodyDiv w:val="1"/>
      <w:marLeft w:val="0"/>
      <w:marRight w:val="0"/>
      <w:marTop w:val="0"/>
      <w:marBottom w:val="0"/>
      <w:divBdr>
        <w:top w:val="none" w:sz="0" w:space="0" w:color="auto"/>
        <w:left w:val="none" w:sz="0" w:space="0" w:color="auto"/>
        <w:bottom w:val="none" w:sz="0" w:space="0" w:color="auto"/>
        <w:right w:val="none" w:sz="0" w:space="0" w:color="auto"/>
      </w:divBdr>
    </w:div>
    <w:div w:id="356783858">
      <w:bodyDiv w:val="1"/>
      <w:marLeft w:val="0"/>
      <w:marRight w:val="0"/>
      <w:marTop w:val="0"/>
      <w:marBottom w:val="0"/>
      <w:divBdr>
        <w:top w:val="none" w:sz="0" w:space="0" w:color="auto"/>
        <w:left w:val="none" w:sz="0" w:space="0" w:color="auto"/>
        <w:bottom w:val="none" w:sz="0" w:space="0" w:color="auto"/>
        <w:right w:val="none" w:sz="0" w:space="0" w:color="auto"/>
      </w:divBdr>
    </w:div>
    <w:div w:id="358895075">
      <w:bodyDiv w:val="1"/>
      <w:marLeft w:val="0"/>
      <w:marRight w:val="0"/>
      <w:marTop w:val="0"/>
      <w:marBottom w:val="0"/>
      <w:divBdr>
        <w:top w:val="none" w:sz="0" w:space="0" w:color="auto"/>
        <w:left w:val="none" w:sz="0" w:space="0" w:color="auto"/>
        <w:bottom w:val="none" w:sz="0" w:space="0" w:color="auto"/>
        <w:right w:val="none" w:sz="0" w:space="0" w:color="auto"/>
      </w:divBdr>
    </w:div>
    <w:div w:id="360671541">
      <w:bodyDiv w:val="1"/>
      <w:marLeft w:val="0"/>
      <w:marRight w:val="0"/>
      <w:marTop w:val="0"/>
      <w:marBottom w:val="0"/>
      <w:divBdr>
        <w:top w:val="none" w:sz="0" w:space="0" w:color="auto"/>
        <w:left w:val="none" w:sz="0" w:space="0" w:color="auto"/>
        <w:bottom w:val="none" w:sz="0" w:space="0" w:color="auto"/>
        <w:right w:val="none" w:sz="0" w:space="0" w:color="auto"/>
      </w:divBdr>
    </w:div>
    <w:div w:id="361439402">
      <w:bodyDiv w:val="1"/>
      <w:marLeft w:val="0"/>
      <w:marRight w:val="0"/>
      <w:marTop w:val="0"/>
      <w:marBottom w:val="0"/>
      <w:divBdr>
        <w:top w:val="none" w:sz="0" w:space="0" w:color="auto"/>
        <w:left w:val="none" w:sz="0" w:space="0" w:color="auto"/>
        <w:bottom w:val="none" w:sz="0" w:space="0" w:color="auto"/>
        <w:right w:val="none" w:sz="0" w:space="0" w:color="auto"/>
      </w:divBdr>
    </w:div>
    <w:div w:id="362217897">
      <w:bodyDiv w:val="1"/>
      <w:marLeft w:val="0"/>
      <w:marRight w:val="0"/>
      <w:marTop w:val="0"/>
      <w:marBottom w:val="0"/>
      <w:divBdr>
        <w:top w:val="none" w:sz="0" w:space="0" w:color="auto"/>
        <w:left w:val="none" w:sz="0" w:space="0" w:color="auto"/>
        <w:bottom w:val="none" w:sz="0" w:space="0" w:color="auto"/>
        <w:right w:val="none" w:sz="0" w:space="0" w:color="auto"/>
      </w:divBdr>
    </w:div>
    <w:div w:id="371659198">
      <w:bodyDiv w:val="1"/>
      <w:marLeft w:val="0"/>
      <w:marRight w:val="0"/>
      <w:marTop w:val="0"/>
      <w:marBottom w:val="0"/>
      <w:divBdr>
        <w:top w:val="none" w:sz="0" w:space="0" w:color="auto"/>
        <w:left w:val="none" w:sz="0" w:space="0" w:color="auto"/>
        <w:bottom w:val="none" w:sz="0" w:space="0" w:color="auto"/>
        <w:right w:val="none" w:sz="0" w:space="0" w:color="auto"/>
      </w:divBdr>
    </w:div>
    <w:div w:id="374812926">
      <w:bodyDiv w:val="1"/>
      <w:marLeft w:val="0"/>
      <w:marRight w:val="0"/>
      <w:marTop w:val="0"/>
      <w:marBottom w:val="0"/>
      <w:divBdr>
        <w:top w:val="none" w:sz="0" w:space="0" w:color="auto"/>
        <w:left w:val="none" w:sz="0" w:space="0" w:color="auto"/>
        <w:bottom w:val="none" w:sz="0" w:space="0" w:color="auto"/>
        <w:right w:val="none" w:sz="0" w:space="0" w:color="auto"/>
      </w:divBdr>
    </w:div>
    <w:div w:id="377053088">
      <w:bodyDiv w:val="1"/>
      <w:marLeft w:val="0"/>
      <w:marRight w:val="0"/>
      <w:marTop w:val="0"/>
      <w:marBottom w:val="0"/>
      <w:divBdr>
        <w:top w:val="none" w:sz="0" w:space="0" w:color="auto"/>
        <w:left w:val="none" w:sz="0" w:space="0" w:color="auto"/>
        <w:bottom w:val="none" w:sz="0" w:space="0" w:color="auto"/>
        <w:right w:val="none" w:sz="0" w:space="0" w:color="auto"/>
      </w:divBdr>
    </w:div>
    <w:div w:id="392968047">
      <w:bodyDiv w:val="1"/>
      <w:marLeft w:val="0"/>
      <w:marRight w:val="0"/>
      <w:marTop w:val="0"/>
      <w:marBottom w:val="0"/>
      <w:divBdr>
        <w:top w:val="none" w:sz="0" w:space="0" w:color="auto"/>
        <w:left w:val="none" w:sz="0" w:space="0" w:color="auto"/>
        <w:bottom w:val="none" w:sz="0" w:space="0" w:color="auto"/>
        <w:right w:val="none" w:sz="0" w:space="0" w:color="auto"/>
      </w:divBdr>
    </w:div>
    <w:div w:id="395665807">
      <w:bodyDiv w:val="1"/>
      <w:marLeft w:val="0"/>
      <w:marRight w:val="0"/>
      <w:marTop w:val="0"/>
      <w:marBottom w:val="0"/>
      <w:divBdr>
        <w:top w:val="none" w:sz="0" w:space="0" w:color="auto"/>
        <w:left w:val="none" w:sz="0" w:space="0" w:color="auto"/>
        <w:bottom w:val="none" w:sz="0" w:space="0" w:color="auto"/>
        <w:right w:val="none" w:sz="0" w:space="0" w:color="auto"/>
      </w:divBdr>
    </w:div>
    <w:div w:id="400836914">
      <w:bodyDiv w:val="1"/>
      <w:marLeft w:val="0"/>
      <w:marRight w:val="0"/>
      <w:marTop w:val="0"/>
      <w:marBottom w:val="0"/>
      <w:divBdr>
        <w:top w:val="none" w:sz="0" w:space="0" w:color="auto"/>
        <w:left w:val="none" w:sz="0" w:space="0" w:color="auto"/>
        <w:bottom w:val="none" w:sz="0" w:space="0" w:color="auto"/>
        <w:right w:val="none" w:sz="0" w:space="0" w:color="auto"/>
      </w:divBdr>
    </w:div>
    <w:div w:id="406270593">
      <w:bodyDiv w:val="1"/>
      <w:marLeft w:val="0"/>
      <w:marRight w:val="0"/>
      <w:marTop w:val="0"/>
      <w:marBottom w:val="0"/>
      <w:divBdr>
        <w:top w:val="none" w:sz="0" w:space="0" w:color="auto"/>
        <w:left w:val="none" w:sz="0" w:space="0" w:color="auto"/>
        <w:bottom w:val="none" w:sz="0" w:space="0" w:color="auto"/>
        <w:right w:val="none" w:sz="0" w:space="0" w:color="auto"/>
      </w:divBdr>
    </w:div>
    <w:div w:id="406850985">
      <w:bodyDiv w:val="1"/>
      <w:marLeft w:val="0"/>
      <w:marRight w:val="0"/>
      <w:marTop w:val="0"/>
      <w:marBottom w:val="0"/>
      <w:divBdr>
        <w:top w:val="none" w:sz="0" w:space="0" w:color="auto"/>
        <w:left w:val="none" w:sz="0" w:space="0" w:color="auto"/>
        <w:bottom w:val="none" w:sz="0" w:space="0" w:color="auto"/>
        <w:right w:val="none" w:sz="0" w:space="0" w:color="auto"/>
      </w:divBdr>
    </w:div>
    <w:div w:id="421681462">
      <w:bodyDiv w:val="1"/>
      <w:marLeft w:val="0"/>
      <w:marRight w:val="0"/>
      <w:marTop w:val="0"/>
      <w:marBottom w:val="0"/>
      <w:divBdr>
        <w:top w:val="none" w:sz="0" w:space="0" w:color="auto"/>
        <w:left w:val="none" w:sz="0" w:space="0" w:color="auto"/>
        <w:bottom w:val="none" w:sz="0" w:space="0" w:color="auto"/>
        <w:right w:val="none" w:sz="0" w:space="0" w:color="auto"/>
      </w:divBdr>
    </w:div>
    <w:div w:id="421879568">
      <w:bodyDiv w:val="1"/>
      <w:marLeft w:val="0"/>
      <w:marRight w:val="0"/>
      <w:marTop w:val="0"/>
      <w:marBottom w:val="0"/>
      <w:divBdr>
        <w:top w:val="none" w:sz="0" w:space="0" w:color="auto"/>
        <w:left w:val="none" w:sz="0" w:space="0" w:color="auto"/>
        <w:bottom w:val="none" w:sz="0" w:space="0" w:color="auto"/>
        <w:right w:val="none" w:sz="0" w:space="0" w:color="auto"/>
      </w:divBdr>
    </w:div>
    <w:div w:id="422801404">
      <w:bodyDiv w:val="1"/>
      <w:marLeft w:val="0"/>
      <w:marRight w:val="0"/>
      <w:marTop w:val="0"/>
      <w:marBottom w:val="0"/>
      <w:divBdr>
        <w:top w:val="none" w:sz="0" w:space="0" w:color="auto"/>
        <w:left w:val="none" w:sz="0" w:space="0" w:color="auto"/>
        <w:bottom w:val="none" w:sz="0" w:space="0" w:color="auto"/>
        <w:right w:val="none" w:sz="0" w:space="0" w:color="auto"/>
      </w:divBdr>
    </w:div>
    <w:div w:id="425617623">
      <w:bodyDiv w:val="1"/>
      <w:marLeft w:val="0"/>
      <w:marRight w:val="0"/>
      <w:marTop w:val="0"/>
      <w:marBottom w:val="0"/>
      <w:divBdr>
        <w:top w:val="none" w:sz="0" w:space="0" w:color="auto"/>
        <w:left w:val="none" w:sz="0" w:space="0" w:color="auto"/>
        <w:bottom w:val="none" w:sz="0" w:space="0" w:color="auto"/>
        <w:right w:val="none" w:sz="0" w:space="0" w:color="auto"/>
      </w:divBdr>
    </w:div>
    <w:div w:id="426538333">
      <w:bodyDiv w:val="1"/>
      <w:marLeft w:val="0"/>
      <w:marRight w:val="0"/>
      <w:marTop w:val="0"/>
      <w:marBottom w:val="0"/>
      <w:divBdr>
        <w:top w:val="none" w:sz="0" w:space="0" w:color="auto"/>
        <w:left w:val="none" w:sz="0" w:space="0" w:color="auto"/>
        <w:bottom w:val="none" w:sz="0" w:space="0" w:color="auto"/>
        <w:right w:val="none" w:sz="0" w:space="0" w:color="auto"/>
      </w:divBdr>
    </w:div>
    <w:div w:id="430054474">
      <w:bodyDiv w:val="1"/>
      <w:marLeft w:val="0"/>
      <w:marRight w:val="0"/>
      <w:marTop w:val="0"/>
      <w:marBottom w:val="0"/>
      <w:divBdr>
        <w:top w:val="none" w:sz="0" w:space="0" w:color="auto"/>
        <w:left w:val="none" w:sz="0" w:space="0" w:color="auto"/>
        <w:bottom w:val="none" w:sz="0" w:space="0" w:color="auto"/>
        <w:right w:val="none" w:sz="0" w:space="0" w:color="auto"/>
      </w:divBdr>
    </w:div>
    <w:div w:id="430706539">
      <w:bodyDiv w:val="1"/>
      <w:marLeft w:val="0"/>
      <w:marRight w:val="0"/>
      <w:marTop w:val="0"/>
      <w:marBottom w:val="0"/>
      <w:divBdr>
        <w:top w:val="none" w:sz="0" w:space="0" w:color="auto"/>
        <w:left w:val="none" w:sz="0" w:space="0" w:color="auto"/>
        <w:bottom w:val="none" w:sz="0" w:space="0" w:color="auto"/>
        <w:right w:val="none" w:sz="0" w:space="0" w:color="auto"/>
      </w:divBdr>
    </w:div>
    <w:div w:id="430706983">
      <w:bodyDiv w:val="1"/>
      <w:marLeft w:val="0"/>
      <w:marRight w:val="0"/>
      <w:marTop w:val="0"/>
      <w:marBottom w:val="0"/>
      <w:divBdr>
        <w:top w:val="none" w:sz="0" w:space="0" w:color="auto"/>
        <w:left w:val="none" w:sz="0" w:space="0" w:color="auto"/>
        <w:bottom w:val="none" w:sz="0" w:space="0" w:color="auto"/>
        <w:right w:val="none" w:sz="0" w:space="0" w:color="auto"/>
      </w:divBdr>
    </w:div>
    <w:div w:id="436414561">
      <w:bodyDiv w:val="1"/>
      <w:marLeft w:val="0"/>
      <w:marRight w:val="0"/>
      <w:marTop w:val="0"/>
      <w:marBottom w:val="0"/>
      <w:divBdr>
        <w:top w:val="none" w:sz="0" w:space="0" w:color="auto"/>
        <w:left w:val="none" w:sz="0" w:space="0" w:color="auto"/>
        <w:bottom w:val="none" w:sz="0" w:space="0" w:color="auto"/>
        <w:right w:val="none" w:sz="0" w:space="0" w:color="auto"/>
      </w:divBdr>
    </w:div>
    <w:div w:id="438139258">
      <w:bodyDiv w:val="1"/>
      <w:marLeft w:val="0"/>
      <w:marRight w:val="0"/>
      <w:marTop w:val="0"/>
      <w:marBottom w:val="0"/>
      <w:divBdr>
        <w:top w:val="none" w:sz="0" w:space="0" w:color="auto"/>
        <w:left w:val="none" w:sz="0" w:space="0" w:color="auto"/>
        <w:bottom w:val="none" w:sz="0" w:space="0" w:color="auto"/>
        <w:right w:val="none" w:sz="0" w:space="0" w:color="auto"/>
      </w:divBdr>
    </w:div>
    <w:div w:id="440221330">
      <w:bodyDiv w:val="1"/>
      <w:marLeft w:val="0"/>
      <w:marRight w:val="0"/>
      <w:marTop w:val="0"/>
      <w:marBottom w:val="0"/>
      <w:divBdr>
        <w:top w:val="none" w:sz="0" w:space="0" w:color="auto"/>
        <w:left w:val="none" w:sz="0" w:space="0" w:color="auto"/>
        <w:bottom w:val="none" w:sz="0" w:space="0" w:color="auto"/>
        <w:right w:val="none" w:sz="0" w:space="0" w:color="auto"/>
      </w:divBdr>
    </w:div>
    <w:div w:id="442653013">
      <w:bodyDiv w:val="1"/>
      <w:marLeft w:val="0"/>
      <w:marRight w:val="0"/>
      <w:marTop w:val="0"/>
      <w:marBottom w:val="0"/>
      <w:divBdr>
        <w:top w:val="none" w:sz="0" w:space="0" w:color="auto"/>
        <w:left w:val="none" w:sz="0" w:space="0" w:color="auto"/>
        <w:bottom w:val="none" w:sz="0" w:space="0" w:color="auto"/>
        <w:right w:val="none" w:sz="0" w:space="0" w:color="auto"/>
      </w:divBdr>
    </w:div>
    <w:div w:id="448283015">
      <w:bodyDiv w:val="1"/>
      <w:marLeft w:val="0"/>
      <w:marRight w:val="0"/>
      <w:marTop w:val="0"/>
      <w:marBottom w:val="0"/>
      <w:divBdr>
        <w:top w:val="none" w:sz="0" w:space="0" w:color="auto"/>
        <w:left w:val="none" w:sz="0" w:space="0" w:color="auto"/>
        <w:bottom w:val="none" w:sz="0" w:space="0" w:color="auto"/>
        <w:right w:val="none" w:sz="0" w:space="0" w:color="auto"/>
      </w:divBdr>
    </w:div>
    <w:div w:id="449014345">
      <w:bodyDiv w:val="1"/>
      <w:marLeft w:val="0"/>
      <w:marRight w:val="0"/>
      <w:marTop w:val="0"/>
      <w:marBottom w:val="0"/>
      <w:divBdr>
        <w:top w:val="none" w:sz="0" w:space="0" w:color="auto"/>
        <w:left w:val="none" w:sz="0" w:space="0" w:color="auto"/>
        <w:bottom w:val="none" w:sz="0" w:space="0" w:color="auto"/>
        <w:right w:val="none" w:sz="0" w:space="0" w:color="auto"/>
      </w:divBdr>
    </w:div>
    <w:div w:id="451439774">
      <w:bodyDiv w:val="1"/>
      <w:marLeft w:val="0"/>
      <w:marRight w:val="0"/>
      <w:marTop w:val="0"/>
      <w:marBottom w:val="0"/>
      <w:divBdr>
        <w:top w:val="none" w:sz="0" w:space="0" w:color="auto"/>
        <w:left w:val="none" w:sz="0" w:space="0" w:color="auto"/>
        <w:bottom w:val="none" w:sz="0" w:space="0" w:color="auto"/>
        <w:right w:val="none" w:sz="0" w:space="0" w:color="auto"/>
      </w:divBdr>
    </w:div>
    <w:div w:id="457800198">
      <w:bodyDiv w:val="1"/>
      <w:marLeft w:val="0"/>
      <w:marRight w:val="0"/>
      <w:marTop w:val="0"/>
      <w:marBottom w:val="0"/>
      <w:divBdr>
        <w:top w:val="none" w:sz="0" w:space="0" w:color="auto"/>
        <w:left w:val="none" w:sz="0" w:space="0" w:color="auto"/>
        <w:bottom w:val="none" w:sz="0" w:space="0" w:color="auto"/>
        <w:right w:val="none" w:sz="0" w:space="0" w:color="auto"/>
      </w:divBdr>
    </w:div>
    <w:div w:id="457915249">
      <w:bodyDiv w:val="1"/>
      <w:marLeft w:val="0"/>
      <w:marRight w:val="0"/>
      <w:marTop w:val="0"/>
      <w:marBottom w:val="0"/>
      <w:divBdr>
        <w:top w:val="none" w:sz="0" w:space="0" w:color="auto"/>
        <w:left w:val="none" w:sz="0" w:space="0" w:color="auto"/>
        <w:bottom w:val="none" w:sz="0" w:space="0" w:color="auto"/>
        <w:right w:val="none" w:sz="0" w:space="0" w:color="auto"/>
      </w:divBdr>
    </w:div>
    <w:div w:id="459153978">
      <w:bodyDiv w:val="1"/>
      <w:marLeft w:val="0"/>
      <w:marRight w:val="0"/>
      <w:marTop w:val="0"/>
      <w:marBottom w:val="0"/>
      <w:divBdr>
        <w:top w:val="none" w:sz="0" w:space="0" w:color="auto"/>
        <w:left w:val="none" w:sz="0" w:space="0" w:color="auto"/>
        <w:bottom w:val="none" w:sz="0" w:space="0" w:color="auto"/>
        <w:right w:val="none" w:sz="0" w:space="0" w:color="auto"/>
      </w:divBdr>
    </w:div>
    <w:div w:id="462694566">
      <w:bodyDiv w:val="1"/>
      <w:marLeft w:val="0"/>
      <w:marRight w:val="0"/>
      <w:marTop w:val="0"/>
      <w:marBottom w:val="0"/>
      <w:divBdr>
        <w:top w:val="none" w:sz="0" w:space="0" w:color="auto"/>
        <w:left w:val="none" w:sz="0" w:space="0" w:color="auto"/>
        <w:bottom w:val="none" w:sz="0" w:space="0" w:color="auto"/>
        <w:right w:val="none" w:sz="0" w:space="0" w:color="auto"/>
      </w:divBdr>
    </w:div>
    <w:div w:id="468860782">
      <w:bodyDiv w:val="1"/>
      <w:marLeft w:val="0"/>
      <w:marRight w:val="0"/>
      <w:marTop w:val="0"/>
      <w:marBottom w:val="0"/>
      <w:divBdr>
        <w:top w:val="none" w:sz="0" w:space="0" w:color="auto"/>
        <w:left w:val="none" w:sz="0" w:space="0" w:color="auto"/>
        <w:bottom w:val="none" w:sz="0" w:space="0" w:color="auto"/>
        <w:right w:val="none" w:sz="0" w:space="0" w:color="auto"/>
      </w:divBdr>
    </w:div>
    <w:div w:id="478037994">
      <w:bodyDiv w:val="1"/>
      <w:marLeft w:val="0"/>
      <w:marRight w:val="0"/>
      <w:marTop w:val="0"/>
      <w:marBottom w:val="0"/>
      <w:divBdr>
        <w:top w:val="none" w:sz="0" w:space="0" w:color="auto"/>
        <w:left w:val="none" w:sz="0" w:space="0" w:color="auto"/>
        <w:bottom w:val="none" w:sz="0" w:space="0" w:color="auto"/>
        <w:right w:val="none" w:sz="0" w:space="0" w:color="auto"/>
      </w:divBdr>
    </w:div>
    <w:div w:id="482041106">
      <w:bodyDiv w:val="1"/>
      <w:marLeft w:val="0"/>
      <w:marRight w:val="0"/>
      <w:marTop w:val="0"/>
      <w:marBottom w:val="0"/>
      <w:divBdr>
        <w:top w:val="none" w:sz="0" w:space="0" w:color="auto"/>
        <w:left w:val="none" w:sz="0" w:space="0" w:color="auto"/>
        <w:bottom w:val="none" w:sz="0" w:space="0" w:color="auto"/>
        <w:right w:val="none" w:sz="0" w:space="0" w:color="auto"/>
      </w:divBdr>
    </w:div>
    <w:div w:id="484012760">
      <w:bodyDiv w:val="1"/>
      <w:marLeft w:val="0"/>
      <w:marRight w:val="0"/>
      <w:marTop w:val="0"/>
      <w:marBottom w:val="0"/>
      <w:divBdr>
        <w:top w:val="none" w:sz="0" w:space="0" w:color="auto"/>
        <w:left w:val="none" w:sz="0" w:space="0" w:color="auto"/>
        <w:bottom w:val="none" w:sz="0" w:space="0" w:color="auto"/>
        <w:right w:val="none" w:sz="0" w:space="0" w:color="auto"/>
      </w:divBdr>
    </w:div>
    <w:div w:id="490368612">
      <w:bodyDiv w:val="1"/>
      <w:marLeft w:val="0"/>
      <w:marRight w:val="0"/>
      <w:marTop w:val="0"/>
      <w:marBottom w:val="0"/>
      <w:divBdr>
        <w:top w:val="none" w:sz="0" w:space="0" w:color="auto"/>
        <w:left w:val="none" w:sz="0" w:space="0" w:color="auto"/>
        <w:bottom w:val="none" w:sz="0" w:space="0" w:color="auto"/>
        <w:right w:val="none" w:sz="0" w:space="0" w:color="auto"/>
      </w:divBdr>
    </w:div>
    <w:div w:id="491138231">
      <w:bodyDiv w:val="1"/>
      <w:marLeft w:val="0"/>
      <w:marRight w:val="0"/>
      <w:marTop w:val="0"/>
      <w:marBottom w:val="0"/>
      <w:divBdr>
        <w:top w:val="none" w:sz="0" w:space="0" w:color="auto"/>
        <w:left w:val="none" w:sz="0" w:space="0" w:color="auto"/>
        <w:bottom w:val="none" w:sz="0" w:space="0" w:color="auto"/>
        <w:right w:val="none" w:sz="0" w:space="0" w:color="auto"/>
      </w:divBdr>
    </w:div>
    <w:div w:id="508761575">
      <w:bodyDiv w:val="1"/>
      <w:marLeft w:val="0"/>
      <w:marRight w:val="0"/>
      <w:marTop w:val="0"/>
      <w:marBottom w:val="0"/>
      <w:divBdr>
        <w:top w:val="none" w:sz="0" w:space="0" w:color="auto"/>
        <w:left w:val="none" w:sz="0" w:space="0" w:color="auto"/>
        <w:bottom w:val="none" w:sz="0" w:space="0" w:color="auto"/>
        <w:right w:val="none" w:sz="0" w:space="0" w:color="auto"/>
      </w:divBdr>
    </w:div>
    <w:div w:id="512572042">
      <w:bodyDiv w:val="1"/>
      <w:marLeft w:val="0"/>
      <w:marRight w:val="0"/>
      <w:marTop w:val="0"/>
      <w:marBottom w:val="0"/>
      <w:divBdr>
        <w:top w:val="none" w:sz="0" w:space="0" w:color="auto"/>
        <w:left w:val="none" w:sz="0" w:space="0" w:color="auto"/>
        <w:bottom w:val="none" w:sz="0" w:space="0" w:color="auto"/>
        <w:right w:val="none" w:sz="0" w:space="0" w:color="auto"/>
      </w:divBdr>
    </w:div>
    <w:div w:id="515849147">
      <w:bodyDiv w:val="1"/>
      <w:marLeft w:val="0"/>
      <w:marRight w:val="0"/>
      <w:marTop w:val="0"/>
      <w:marBottom w:val="0"/>
      <w:divBdr>
        <w:top w:val="none" w:sz="0" w:space="0" w:color="auto"/>
        <w:left w:val="none" w:sz="0" w:space="0" w:color="auto"/>
        <w:bottom w:val="none" w:sz="0" w:space="0" w:color="auto"/>
        <w:right w:val="none" w:sz="0" w:space="0" w:color="auto"/>
      </w:divBdr>
    </w:div>
    <w:div w:id="517936340">
      <w:bodyDiv w:val="1"/>
      <w:marLeft w:val="0"/>
      <w:marRight w:val="0"/>
      <w:marTop w:val="0"/>
      <w:marBottom w:val="0"/>
      <w:divBdr>
        <w:top w:val="none" w:sz="0" w:space="0" w:color="auto"/>
        <w:left w:val="none" w:sz="0" w:space="0" w:color="auto"/>
        <w:bottom w:val="none" w:sz="0" w:space="0" w:color="auto"/>
        <w:right w:val="none" w:sz="0" w:space="0" w:color="auto"/>
      </w:divBdr>
    </w:div>
    <w:div w:id="531070392">
      <w:bodyDiv w:val="1"/>
      <w:marLeft w:val="0"/>
      <w:marRight w:val="0"/>
      <w:marTop w:val="0"/>
      <w:marBottom w:val="0"/>
      <w:divBdr>
        <w:top w:val="none" w:sz="0" w:space="0" w:color="auto"/>
        <w:left w:val="none" w:sz="0" w:space="0" w:color="auto"/>
        <w:bottom w:val="none" w:sz="0" w:space="0" w:color="auto"/>
        <w:right w:val="none" w:sz="0" w:space="0" w:color="auto"/>
      </w:divBdr>
    </w:div>
    <w:div w:id="535316919">
      <w:bodyDiv w:val="1"/>
      <w:marLeft w:val="0"/>
      <w:marRight w:val="0"/>
      <w:marTop w:val="0"/>
      <w:marBottom w:val="0"/>
      <w:divBdr>
        <w:top w:val="none" w:sz="0" w:space="0" w:color="auto"/>
        <w:left w:val="none" w:sz="0" w:space="0" w:color="auto"/>
        <w:bottom w:val="none" w:sz="0" w:space="0" w:color="auto"/>
        <w:right w:val="none" w:sz="0" w:space="0" w:color="auto"/>
      </w:divBdr>
    </w:div>
    <w:div w:id="540752851">
      <w:bodyDiv w:val="1"/>
      <w:marLeft w:val="0"/>
      <w:marRight w:val="0"/>
      <w:marTop w:val="0"/>
      <w:marBottom w:val="0"/>
      <w:divBdr>
        <w:top w:val="none" w:sz="0" w:space="0" w:color="auto"/>
        <w:left w:val="none" w:sz="0" w:space="0" w:color="auto"/>
        <w:bottom w:val="none" w:sz="0" w:space="0" w:color="auto"/>
        <w:right w:val="none" w:sz="0" w:space="0" w:color="auto"/>
      </w:divBdr>
    </w:div>
    <w:div w:id="546138290">
      <w:bodyDiv w:val="1"/>
      <w:marLeft w:val="0"/>
      <w:marRight w:val="0"/>
      <w:marTop w:val="0"/>
      <w:marBottom w:val="0"/>
      <w:divBdr>
        <w:top w:val="none" w:sz="0" w:space="0" w:color="auto"/>
        <w:left w:val="none" w:sz="0" w:space="0" w:color="auto"/>
        <w:bottom w:val="none" w:sz="0" w:space="0" w:color="auto"/>
        <w:right w:val="none" w:sz="0" w:space="0" w:color="auto"/>
      </w:divBdr>
    </w:div>
    <w:div w:id="565262817">
      <w:bodyDiv w:val="1"/>
      <w:marLeft w:val="0"/>
      <w:marRight w:val="0"/>
      <w:marTop w:val="0"/>
      <w:marBottom w:val="0"/>
      <w:divBdr>
        <w:top w:val="none" w:sz="0" w:space="0" w:color="auto"/>
        <w:left w:val="none" w:sz="0" w:space="0" w:color="auto"/>
        <w:bottom w:val="none" w:sz="0" w:space="0" w:color="auto"/>
        <w:right w:val="none" w:sz="0" w:space="0" w:color="auto"/>
      </w:divBdr>
    </w:div>
    <w:div w:id="578027882">
      <w:bodyDiv w:val="1"/>
      <w:marLeft w:val="0"/>
      <w:marRight w:val="0"/>
      <w:marTop w:val="0"/>
      <w:marBottom w:val="0"/>
      <w:divBdr>
        <w:top w:val="none" w:sz="0" w:space="0" w:color="auto"/>
        <w:left w:val="none" w:sz="0" w:space="0" w:color="auto"/>
        <w:bottom w:val="none" w:sz="0" w:space="0" w:color="auto"/>
        <w:right w:val="none" w:sz="0" w:space="0" w:color="auto"/>
      </w:divBdr>
    </w:div>
    <w:div w:id="582229131">
      <w:bodyDiv w:val="1"/>
      <w:marLeft w:val="0"/>
      <w:marRight w:val="0"/>
      <w:marTop w:val="0"/>
      <w:marBottom w:val="0"/>
      <w:divBdr>
        <w:top w:val="none" w:sz="0" w:space="0" w:color="auto"/>
        <w:left w:val="none" w:sz="0" w:space="0" w:color="auto"/>
        <w:bottom w:val="none" w:sz="0" w:space="0" w:color="auto"/>
        <w:right w:val="none" w:sz="0" w:space="0" w:color="auto"/>
      </w:divBdr>
    </w:div>
    <w:div w:id="583687170">
      <w:bodyDiv w:val="1"/>
      <w:marLeft w:val="0"/>
      <w:marRight w:val="0"/>
      <w:marTop w:val="0"/>
      <w:marBottom w:val="0"/>
      <w:divBdr>
        <w:top w:val="none" w:sz="0" w:space="0" w:color="auto"/>
        <w:left w:val="none" w:sz="0" w:space="0" w:color="auto"/>
        <w:bottom w:val="none" w:sz="0" w:space="0" w:color="auto"/>
        <w:right w:val="none" w:sz="0" w:space="0" w:color="auto"/>
      </w:divBdr>
    </w:div>
    <w:div w:id="588777988">
      <w:bodyDiv w:val="1"/>
      <w:marLeft w:val="0"/>
      <w:marRight w:val="0"/>
      <w:marTop w:val="0"/>
      <w:marBottom w:val="0"/>
      <w:divBdr>
        <w:top w:val="none" w:sz="0" w:space="0" w:color="auto"/>
        <w:left w:val="none" w:sz="0" w:space="0" w:color="auto"/>
        <w:bottom w:val="none" w:sz="0" w:space="0" w:color="auto"/>
        <w:right w:val="none" w:sz="0" w:space="0" w:color="auto"/>
      </w:divBdr>
    </w:div>
    <w:div w:id="600335660">
      <w:bodyDiv w:val="1"/>
      <w:marLeft w:val="0"/>
      <w:marRight w:val="0"/>
      <w:marTop w:val="0"/>
      <w:marBottom w:val="0"/>
      <w:divBdr>
        <w:top w:val="none" w:sz="0" w:space="0" w:color="auto"/>
        <w:left w:val="none" w:sz="0" w:space="0" w:color="auto"/>
        <w:bottom w:val="none" w:sz="0" w:space="0" w:color="auto"/>
        <w:right w:val="none" w:sz="0" w:space="0" w:color="auto"/>
      </w:divBdr>
    </w:div>
    <w:div w:id="604390121">
      <w:bodyDiv w:val="1"/>
      <w:marLeft w:val="0"/>
      <w:marRight w:val="0"/>
      <w:marTop w:val="0"/>
      <w:marBottom w:val="0"/>
      <w:divBdr>
        <w:top w:val="none" w:sz="0" w:space="0" w:color="auto"/>
        <w:left w:val="none" w:sz="0" w:space="0" w:color="auto"/>
        <w:bottom w:val="none" w:sz="0" w:space="0" w:color="auto"/>
        <w:right w:val="none" w:sz="0" w:space="0" w:color="auto"/>
      </w:divBdr>
    </w:div>
    <w:div w:id="615913019">
      <w:bodyDiv w:val="1"/>
      <w:marLeft w:val="0"/>
      <w:marRight w:val="0"/>
      <w:marTop w:val="0"/>
      <w:marBottom w:val="0"/>
      <w:divBdr>
        <w:top w:val="none" w:sz="0" w:space="0" w:color="auto"/>
        <w:left w:val="none" w:sz="0" w:space="0" w:color="auto"/>
        <w:bottom w:val="none" w:sz="0" w:space="0" w:color="auto"/>
        <w:right w:val="none" w:sz="0" w:space="0" w:color="auto"/>
      </w:divBdr>
    </w:div>
    <w:div w:id="627010271">
      <w:bodyDiv w:val="1"/>
      <w:marLeft w:val="0"/>
      <w:marRight w:val="0"/>
      <w:marTop w:val="0"/>
      <w:marBottom w:val="0"/>
      <w:divBdr>
        <w:top w:val="none" w:sz="0" w:space="0" w:color="auto"/>
        <w:left w:val="none" w:sz="0" w:space="0" w:color="auto"/>
        <w:bottom w:val="none" w:sz="0" w:space="0" w:color="auto"/>
        <w:right w:val="none" w:sz="0" w:space="0" w:color="auto"/>
      </w:divBdr>
    </w:div>
    <w:div w:id="627325189">
      <w:bodyDiv w:val="1"/>
      <w:marLeft w:val="0"/>
      <w:marRight w:val="0"/>
      <w:marTop w:val="0"/>
      <w:marBottom w:val="0"/>
      <w:divBdr>
        <w:top w:val="none" w:sz="0" w:space="0" w:color="auto"/>
        <w:left w:val="none" w:sz="0" w:space="0" w:color="auto"/>
        <w:bottom w:val="none" w:sz="0" w:space="0" w:color="auto"/>
        <w:right w:val="none" w:sz="0" w:space="0" w:color="auto"/>
      </w:divBdr>
    </w:div>
    <w:div w:id="630480223">
      <w:bodyDiv w:val="1"/>
      <w:marLeft w:val="0"/>
      <w:marRight w:val="0"/>
      <w:marTop w:val="0"/>
      <w:marBottom w:val="0"/>
      <w:divBdr>
        <w:top w:val="none" w:sz="0" w:space="0" w:color="auto"/>
        <w:left w:val="none" w:sz="0" w:space="0" w:color="auto"/>
        <w:bottom w:val="none" w:sz="0" w:space="0" w:color="auto"/>
        <w:right w:val="none" w:sz="0" w:space="0" w:color="auto"/>
      </w:divBdr>
    </w:div>
    <w:div w:id="641884477">
      <w:bodyDiv w:val="1"/>
      <w:marLeft w:val="0"/>
      <w:marRight w:val="0"/>
      <w:marTop w:val="0"/>
      <w:marBottom w:val="0"/>
      <w:divBdr>
        <w:top w:val="none" w:sz="0" w:space="0" w:color="auto"/>
        <w:left w:val="none" w:sz="0" w:space="0" w:color="auto"/>
        <w:bottom w:val="none" w:sz="0" w:space="0" w:color="auto"/>
        <w:right w:val="none" w:sz="0" w:space="0" w:color="auto"/>
      </w:divBdr>
    </w:div>
    <w:div w:id="642540259">
      <w:bodyDiv w:val="1"/>
      <w:marLeft w:val="0"/>
      <w:marRight w:val="0"/>
      <w:marTop w:val="0"/>
      <w:marBottom w:val="0"/>
      <w:divBdr>
        <w:top w:val="none" w:sz="0" w:space="0" w:color="auto"/>
        <w:left w:val="none" w:sz="0" w:space="0" w:color="auto"/>
        <w:bottom w:val="none" w:sz="0" w:space="0" w:color="auto"/>
        <w:right w:val="none" w:sz="0" w:space="0" w:color="auto"/>
      </w:divBdr>
    </w:div>
    <w:div w:id="645163734">
      <w:bodyDiv w:val="1"/>
      <w:marLeft w:val="0"/>
      <w:marRight w:val="0"/>
      <w:marTop w:val="0"/>
      <w:marBottom w:val="0"/>
      <w:divBdr>
        <w:top w:val="none" w:sz="0" w:space="0" w:color="auto"/>
        <w:left w:val="none" w:sz="0" w:space="0" w:color="auto"/>
        <w:bottom w:val="none" w:sz="0" w:space="0" w:color="auto"/>
        <w:right w:val="none" w:sz="0" w:space="0" w:color="auto"/>
      </w:divBdr>
    </w:div>
    <w:div w:id="650982388">
      <w:bodyDiv w:val="1"/>
      <w:marLeft w:val="0"/>
      <w:marRight w:val="0"/>
      <w:marTop w:val="0"/>
      <w:marBottom w:val="0"/>
      <w:divBdr>
        <w:top w:val="none" w:sz="0" w:space="0" w:color="auto"/>
        <w:left w:val="none" w:sz="0" w:space="0" w:color="auto"/>
        <w:bottom w:val="none" w:sz="0" w:space="0" w:color="auto"/>
        <w:right w:val="none" w:sz="0" w:space="0" w:color="auto"/>
      </w:divBdr>
    </w:div>
    <w:div w:id="653143741">
      <w:bodyDiv w:val="1"/>
      <w:marLeft w:val="0"/>
      <w:marRight w:val="0"/>
      <w:marTop w:val="0"/>
      <w:marBottom w:val="0"/>
      <w:divBdr>
        <w:top w:val="none" w:sz="0" w:space="0" w:color="auto"/>
        <w:left w:val="none" w:sz="0" w:space="0" w:color="auto"/>
        <w:bottom w:val="none" w:sz="0" w:space="0" w:color="auto"/>
        <w:right w:val="none" w:sz="0" w:space="0" w:color="auto"/>
      </w:divBdr>
    </w:div>
    <w:div w:id="653224485">
      <w:bodyDiv w:val="1"/>
      <w:marLeft w:val="0"/>
      <w:marRight w:val="0"/>
      <w:marTop w:val="0"/>
      <w:marBottom w:val="0"/>
      <w:divBdr>
        <w:top w:val="none" w:sz="0" w:space="0" w:color="auto"/>
        <w:left w:val="none" w:sz="0" w:space="0" w:color="auto"/>
        <w:bottom w:val="none" w:sz="0" w:space="0" w:color="auto"/>
        <w:right w:val="none" w:sz="0" w:space="0" w:color="auto"/>
      </w:divBdr>
    </w:div>
    <w:div w:id="653726239">
      <w:bodyDiv w:val="1"/>
      <w:marLeft w:val="0"/>
      <w:marRight w:val="0"/>
      <w:marTop w:val="0"/>
      <w:marBottom w:val="0"/>
      <w:divBdr>
        <w:top w:val="none" w:sz="0" w:space="0" w:color="auto"/>
        <w:left w:val="none" w:sz="0" w:space="0" w:color="auto"/>
        <w:bottom w:val="none" w:sz="0" w:space="0" w:color="auto"/>
        <w:right w:val="none" w:sz="0" w:space="0" w:color="auto"/>
      </w:divBdr>
    </w:div>
    <w:div w:id="653874166">
      <w:bodyDiv w:val="1"/>
      <w:marLeft w:val="0"/>
      <w:marRight w:val="0"/>
      <w:marTop w:val="0"/>
      <w:marBottom w:val="0"/>
      <w:divBdr>
        <w:top w:val="none" w:sz="0" w:space="0" w:color="auto"/>
        <w:left w:val="none" w:sz="0" w:space="0" w:color="auto"/>
        <w:bottom w:val="none" w:sz="0" w:space="0" w:color="auto"/>
        <w:right w:val="none" w:sz="0" w:space="0" w:color="auto"/>
      </w:divBdr>
    </w:div>
    <w:div w:id="655840096">
      <w:bodyDiv w:val="1"/>
      <w:marLeft w:val="0"/>
      <w:marRight w:val="0"/>
      <w:marTop w:val="0"/>
      <w:marBottom w:val="0"/>
      <w:divBdr>
        <w:top w:val="none" w:sz="0" w:space="0" w:color="auto"/>
        <w:left w:val="none" w:sz="0" w:space="0" w:color="auto"/>
        <w:bottom w:val="none" w:sz="0" w:space="0" w:color="auto"/>
        <w:right w:val="none" w:sz="0" w:space="0" w:color="auto"/>
      </w:divBdr>
    </w:div>
    <w:div w:id="656618905">
      <w:bodyDiv w:val="1"/>
      <w:marLeft w:val="0"/>
      <w:marRight w:val="0"/>
      <w:marTop w:val="0"/>
      <w:marBottom w:val="0"/>
      <w:divBdr>
        <w:top w:val="none" w:sz="0" w:space="0" w:color="auto"/>
        <w:left w:val="none" w:sz="0" w:space="0" w:color="auto"/>
        <w:bottom w:val="none" w:sz="0" w:space="0" w:color="auto"/>
        <w:right w:val="none" w:sz="0" w:space="0" w:color="auto"/>
      </w:divBdr>
    </w:div>
    <w:div w:id="660616629">
      <w:bodyDiv w:val="1"/>
      <w:marLeft w:val="0"/>
      <w:marRight w:val="0"/>
      <w:marTop w:val="0"/>
      <w:marBottom w:val="0"/>
      <w:divBdr>
        <w:top w:val="none" w:sz="0" w:space="0" w:color="auto"/>
        <w:left w:val="none" w:sz="0" w:space="0" w:color="auto"/>
        <w:bottom w:val="none" w:sz="0" w:space="0" w:color="auto"/>
        <w:right w:val="none" w:sz="0" w:space="0" w:color="auto"/>
      </w:divBdr>
    </w:div>
    <w:div w:id="666708730">
      <w:bodyDiv w:val="1"/>
      <w:marLeft w:val="0"/>
      <w:marRight w:val="0"/>
      <w:marTop w:val="0"/>
      <w:marBottom w:val="0"/>
      <w:divBdr>
        <w:top w:val="none" w:sz="0" w:space="0" w:color="auto"/>
        <w:left w:val="none" w:sz="0" w:space="0" w:color="auto"/>
        <w:bottom w:val="none" w:sz="0" w:space="0" w:color="auto"/>
        <w:right w:val="none" w:sz="0" w:space="0" w:color="auto"/>
      </w:divBdr>
    </w:div>
    <w:div w:id="667948353">
      <w:bodyDiv w:val="1"/>
      <w:marLeft w:val="0"/>
      <w:marRight w:val="0"/>
      <w:marTop w:val="0"/>
      <w:marBottom w:val="0"/>
      <w:divBdr>
        <w:top w:val="none" w:sz="0" w:space="0" w:color="auto"/>
        <w:left w:val="none" w:sz="0" w:space="0" w:color="auto"/>
        <w:bottom w:val="none" w:sz="0" w:space="0" w:color="auto"/>
        <w:right w:val="none" w:sz="0" w:space="0" w:color="auto"/>
      </w:divBdr>
    </w:div>
    <w:div w:id="670333219">
      <w:bodyDiv w:val="1"/>
      <w:marLeft w:val="0"/>
      <w:marRight w:val="0"/>
      <w:marTop w:val="0"/>
      <w:marBottom w:val="0"/>
      <w:divBdr>
        <w:top w:val="none" w:sz="0" w:space="0" w:color="auto"/>
        <w:left w:val="none" w:sz="0" w:space="0" w:color="auto"/>
        <w:bottom w:val="none" w:sz="0" w:space="0" w:color="auto"/>
        <w:right w:val="none" w:sz="0" w:space="0" w:color="auto"/>
      </w:divBdr>
    </w:div>
    <w:div w:id="672878779">
      <w:bodyDiv w:val="1"/>
      <w:marLeft w:val="0"/>
      <w:marRight w:val="0"/>
      <w:marTop w:val="0"/>
      <w:marBottom w:val="0"/>
      <w:divBdr>
        <w:top w:val="none" w:sz="0" w:space="0" w:color="auto"/>
        <w:left w:val="none" w:sz="0" w:space="0" w:color="auto"/>
        <w:bottom w:val="none" w:sz="0" w:space="0" w:color="auto"/>
        <w:right w:val="none" w:sz="0" w:space="0" w:color="auto"/>
      </w:divBdr>
    </w:div>
    <w:div w:id="673460067">
      <w:bodyDiv w:val="1"/>
      <w:marLeft w:val="0"/>
      <w:marRight w:val="0"/>
      <w:marTop w:val="0"/>
      <w:marBottom w:val="0"/>
      <w:divBdr>
        <w:top w:val="none" w:sz="0" w:space="0" w:color="auto"/>
        <w:left w:val="none" w:sz="0" w:space="0" w:color="auto"/>
        <w:bottom w:val="none" w:sz="0" w:space="0" w:color="auto"/>
        <w:right w:val="none" w:sz="0" w:space="0" w:color="auto"/>
      </w:divBdr>
    </w:div>
    <w:div w:id="673726569">
      <w:bodyDiv w:val="1"/>
      <w:marLeft w:val="0"/>
      <w:marRight w:val="0"/>
      <w:marTop w:val="0"/>
      <w:marBottom w:val="0"/>
      <w:divBdr>
        <w:top w:val="none" w:sz="0" w:space="0" w:color="auto"/>
        <w:left w:val="none" w:sz="0" w:space="0" w:color="auto"/>
        <w:bottom w:val="none" w:sz="0" w:space="0" w:color="auto"/>
        <w:right w:val="none" w:sz="0" w:space="0" w:color="auto"/>
      </w:divBdr>
    </w:div>
    <w:div w:id="674259507">
      <w:bodyDiv w:val="1"/>
      <w:marLeft w:val="0"/>
      <w:marRight w:val="0"/>
      <w:marTop w:val="0"/>
      <w:marBottom w:val="0"/>
      <w:divBdr>
        <w:top w:val="none" w:sz="0" w:space="0" w:color="auto"/>
        <w:left w:val="none" w:sz="0" w:space="0" w:color="auto"/>
        <w:bottom w:val="none" w:sz="0" w:space="0" w:color="auto"/>
        <w:right w:val="none" w:sz="0" w:space="0" w:color="auto"/>
      </w:divBdr>
    </w:div>
    <w:div w:id="676274168">
      <w:bodyDiv w:val="1"/>
      <w:marLeft w:val="0"/>
      <w:marRight w:val="0"/>
      <w:marTop w:val="0"/>
      <w:marBottom w:val="0"/>
      <w:divBdr>
        <w:top w:val="none" w:sz="0" w:space="0" w:color="auto"/>
        <w:left w:val="none" w:sz="0" w:space="0" w:color="auto"/>
        <w:bottom w:val="none" w:sz="0" w:space="0" w:color="auto"/>
        <w:right w:val="none" w:sz="0" w:space="0" w:color="auto"/>
      </w:divBdr>
    </w:div>
    <w:div w:id="677463400">
      <w:bodyDiv w:val="1"/>
      <w:marLeft w:val="0"/>
      <w:marRight w:val="0"/>
      <w:marTop w:val="0"/>
      <w:marBottom w:val="0"/>
      <w:divBdr>
        <w:top w:val="none" w:sz="0" w:space="0" w:color="auto"/>
        <w:left w:val="none" w:sz="0" w:space="0" w:color="auto"/>
        <w:bottom w:val="none" w:sz="0" w:space="0" w:color="auto"/>
        <w:right w:val="none" w:sz="0" w:space="0" w:color="auto"/>
      </w:divBdr>
    </w:div>
    <w:div w:id="682362832">
      <w:bodyDiv w:val="1"/>
      <w:marLeft w:val="0"/>
      <w:marRight w:val="0"/>
      <w:marTop w:val="0"/>
      <w:marBottom w:val="0"/>
      <w:divBdr>
        <w:top w:val="none" w:sz="0" w:space="0" w:color="auto"/>
        <w:left w:val="none" w:sz="0" w:space="0" w:color="auto"/>
        <w:bottom w:val="none" w:sz="0" w:space="0" w:color="auto"/>
        <w:right w:val="none" w:sz="0" w:space="0" w:color="auto"/>
      </w:divBdr>
    </w:div>
    <w:div w:id="683482616">
      <w:bodyDiv w:val="1"/>
      <w:marLeft w:val="0"/>
      <w:marRight w:val="0"/>
      <w:marTop w:val="0"/>
      <w:marBottom w:val="0"/>
      <w:divBdr>
        <w:top w:val="none" w:sz="0" w:space="0" w:color="auto"/>
        <w:left w:val="none" w:sz="0" w:space="0" w:color="auto"/>
        <w:bottom w:val="none" w:sz="0" w:space="0" w:color="auto"/>
        <w:right w:val="none" w:sz="0" w:space="0" w:color="auto"/>
      </w:divBdr>
    </w:div>
    <w:div w:id="694229751">
      <w:bodyDiv w:val="1"/>
      <w:marLeft w:val="0"/>
      <w:marRight w:val="0"/>
      <w:marTop w:val="0"/>
      <w:marBottom w:val="0"/>
      <w:divBdr>
        <w:top w:val="none" w:sz="0" w:space="0" w:color="auto"/>
        <w:left w:val="none" w:sz="0" w:space="0" w:color="auto"/>
        <w:bottom w:val="none" w:sz="0" w:space="0" w:color="auto"/>
        <w:right w:val="none" w:sz="0" w:space="0" w:color="auto"/>
      </w:divBdr>
    </w:div>
    <w:div w:id="701782993">
      <w:bodyDiv w:val="1"/>
      <w:marLeft w:val="0"/>
      <w:marRight w:val="0"/>
      <w:marTop w:val="0"/>
      <w:marBottom w:val="0"/>
      <w:divBdr>
        <w:top w:val="none" w:sz="0" w:space="0" w:color="auto"/>
        <w:left w:val="none" w:sz="0" w:space="0" w:color="auto"/>
        <w:bottom w:val="none" w:sz="0" w:space="0" w:color="auto"/>
        <w:right w:val="none" w:sz="0" w:space="0" w:color="auto"/>
      </w:divBdr>
    </w:div>
    <w:div w:id="707803944">
      <w:bodyDiv w:val="1"/>
      <w:marLeft w:val="0"/>
      <w:marRight w:val="0"/>
      <w:marTop w:val="0"/>
      <w:marBottom w:val="0"/>
      <w:divBdr>
        <w:top w:val="none" w:sz="0" w:space="0" w:color="auto"/>
        <w:left w:val="none" w:sz="0" w:space="0" w:color="auto"/>
        <w:bottom w:val="none" w:sz="0" w:space="0" w:color="auto"/>
        <w:right w:val="none" w:sz="0" w:space="0" w:color="auto"/>
      </w:divBdr>
    </w:div>
    <w:div w:id="721370376">
      <w:bodyDiv w:val="1"/>
      <w:marLeft w:val="0"/>
      <w:marRight w:val="0"/>
      <w:marTop w:val="0"/>
      <w:marBottom w:val="0"/>
      <w:divBdr>
        <w:top w:val="none" w:sz="0" w:space="0" w:color="auto"/>
        <w:left w:val="none" w:sz="0" w:space="0" w:color="auto"/>
        <w:bottom w:val="none" w:sz="0" w:space="0" w:color="auto"/>
        <w:right w:val="none" w:sz="0" w:space="0" w:color="auto"/>
      </w:divBdr>
    </w:div>
    <w:div w:id="724644959">
      <w:bodyDiv w:val="1"/>
      <w:marLeft w:val="0"/>
      <w:marRight w:val="0"/>
      <w:marTop w:val="0"/>
      <w:marBottom w:val="0"/>
      <w:divBdr>
        <w:top w:val="none" w:sz="0" w:space="0" w:color="auto"/>
        <w:left w:val="none" w:sz="0" w:space="0" w:color="auto"/>
        <w:bottom w:val="none" w:sz="0" w:space="0" w:color="auto"/>
        <w:right w:val="none" w:sz="0" w:space="0" w:color="auto"/>
      </w:divBdr>
    </w:div>
    <w:div w:id="724842135">
      <w:bodyDiv w:val="1"/>
      <w:marLeft w:val="0"/>
      <w:marRight w:val="0"/>
      <w:marTop w:val="0"/>
      <w:marBottom w:val="0"/>
      <w:divBdr>
        <w:top w:val="none" w:sz="0" w:space="0" w:color="auto"/>
        <w:left w:val="none" w:sz="0" w:space="0" w:color="auto"/>
        <w:bottom w:val="none" w:sz="0" w:space="0" w:color="auto"/>
        <w:right w:val="none" w:sz="0" w:space="0" w:color="auto"/>
      </w:divBdr>
    </w:div>
    <w:div w:id="728071853">
      <w:bodyDiv w:val="1"/>
      <w:marLeft w:val="0"/>
      <w:marRight w:val="0"/>
      <w:marTop w:val="0"/>
      <w:marBottom w:val="0"/>
      <w:divBdr>
        <w:top w:val="none" w:sz="0" w:space="0" w:color="auto"/>
        <w:left w:val="none" w:sz="0" w:space="0" w:color="auto"/>
        <w:bottom w:val="none" w:sz="0" w:space="0" w:color="auto"/>
        <w:right w:val="none" w:sz="0" w:space="0" w:color="auto"/>
      </w:divBdr>
    </w:div>
    <w:div w:id="729111789">
      <w:bodyDiv w:val="1"/>
      <w:marLeft w:val="0"/>
      <w:marRight w:val="0"/>
      <w:marTop w:val="0"/>
      <w:marBottom w:val="0"/>
      <w:divBdr>
        <w:top w:val="none" w:sz="0" w:space="0" w:color="auto"/>
        <w:left w:val="none" w:sz="0" w:space="0" w:color="auto"/>
        <w:bottom w:val="none" w:sz="0" w:space="0" w:color="auto"/>
        <w:right w:val="none" w:sz="0" w:space="0" w:color="auto"/>
      </w:divBdr>
    </w:div>
    <w:div w:id="730691116">
      <w:bodyDiv w:val="1"/>
      <w:marLeft w:val="0"/>
      <w:marRight w:val="0"/>
      <w:marTop w:val="0"/>
      <w:marBottom w:val="0"/>
      <w:divBdr>
        <w:top w:val="none" w:sz="0" w:space="0" w:color="auto"/>
        <w:left w:val="none" w:sz="0" w:space="0" w:color="auto"/>
        <w:bottom w:val="none" w:sz="0" w:space="0" w:color="auto"/>
        <w:right w:val="none" w:sz="0" w:space="0" w:color="auto"/>
      </w:divBdr>
    </w:div>
    <w:div w:id="731077580">
      <w:bodyDiv w:val="1"/>
      <w:marLeft w:val="0"/>
      <w:marRight w:val="0"/>
      <w:marTop w:val="0"/>
      <w:marBottom w:val="0"/>
      <w:divBdr>
        <w:top w:val="none" w:sz="0" w:space="0" w:color="auto"/>
        <w:left w:val="none" w:sz="0" w:space="0" w:color="auto"/>
        <w:bottom w:val="none" w:sz="0" w:space="0" w:color="auto"/>
        <w:right w:val="none" w:sz="0" w:space="0" w:color="auto"/>
      </w:divBdr>
    </w:div>
    <w:div w:id="742878017">
      <w:bodyDiv w:val="1"/>
      <w:marLeft w:val="0"/>
      <w:marRight w:val="0"/>
      <w:marTop w:val="0"/>
      <w:marBottom w:val="0"/>
      <w:divBdr>
        <w:top w:val="none" w:sz="0" w:space="0" w:color="auto"/>
        <w:left w:val="none" w:sz="0" w:space="0" w:color="auto"/>
        <w:bottom w:val="none" w:sz="0" w:space="0" w:color="auto"/>
        <w:right w:val="none" w:sz="0" w:space="0" w:color="auto"/>
      </w:divBdr>
    </w:div>
    <w:div w:id="749040097">
      <w:bodyDiv w:val="1"/>
      <w:marLeft w:val="0"/>
      <w:marRight w:val="0"/>
      <w:marTop w:val="0"/>
      <w:marBottom w:val="0"/>
      <w:divBdr>
        <w:top w:val="none" w:sz="0" w:space="0" w:color="auto"/>
        <w:left w:val="none" w:sz="0" w:space="0" w:color="auto"/>
        <w:bottom w:val="none" w:sz="0" w:space="0" w:color="auto"/>
        <w:right w:val="none" w:sz="0" w:space="0" w:color="auto"/>
      </w:divBdr>
    </w:div>
    <w:div w:id="759303144">
      <w:bodyDiv w:val="1"/>
      <w:marLeft w:val="0"/>
      <w:marRight w:val="0"/>
      <w:marTop w:val="0"/>
      <w:marBottom w:val="0"/>
      <w:divBdr>
        <w:top w:val="none" w:sz="0" w:space="0" w:color="auto"/>
        <w:left w:val="none" w:sz="0" w:space="0" w:color="auto"/>
        <w:bottom w:val="none" w:sz="0" w:space="0" w:color="auto"/>
        <w:right w:val="none" w:sz="0" w:space="0" w:color="auto"/>
      </w:divBdr>
    </w:div>
    <w:div w:id="762072780">
      <w:bodyDiv w:val="1"/>
      <w:marLeft w:val="0"/>
      <w:marRight w:val="0"/>
      <w:marTop w:val="0"/>
      <w:marBottom w:val="0"/>
      <w:divBdr>
        <w:top w:val="none" w:sz="0" w:space="0" w:color="auto"/>
        <w:left w:val="none" w:sz="0" w:space="0" w:color="auto"/>
        <w:bottom w:val="none" w:sz="0" w:space="0" w:color="auto"/>
        <w:right w:val="none" w:sz="0" w:space="0" w:color="auto"/>
      </w:divBdr>
    </w:div>
    <w:div w:id="764763549">
      <w:bodyDiv w:val="1"/>
      <w:marLeft w:val="0"/>
      <w:marRight w:val="0"/>
      <w:marTop w:val="0"/>
      <w:marBottom w:val="0"/>
      <w:divBdr>
        <w:top w:val="none" w:sz="0" w:space="0" w:color="auto"/>
        <w:left w:val="none" w:sz="0" w:space="0" w:color="auto"/>
        <w:bottom w:val="none" w:sz="0" w:space="0" w:color="auto"/>
        <w:right w:val="none" w:sz="0" w:space="0" w:color="auto"/>
      </w:divBdr>
    </w:div>
    <w:div w:id="771171906">
      <w:bodyDiv w:val="1"/>
      <w:marLeft w:val="0"/>
      <w:marRight w:val="0"/>
      <w:marTop w:val="0"/>
      <w:marBottom w:val="0"/>
      <w:divBdr>
        <w:top w:val="none" w:sz="0" w:space="0" w:color="auto"/>
        <w:left w:val="none" w:sz="0" w:space="0" w:color="auto"/>
        <w:bottom w:val="none" w:sz="0" w:space="0" w:color="auto"/>
        <w:right w:val="none" w:sz="0" w:space="0" w:color="auto"/>
      </w:divBdr>
    </w:div>
    <w:div w:id="777719101">
      <w:bodyDiv w:val="1"/>
      <w:marLeft w:val="0"/>
      <w:marRight w:val="0"/>
      <w:marTop w:val="0"/>
      <w:marBottom w:val="0"/>
      <w:divBdr>
        <w:top w:val="none" w:sz="0" w:space="0" w:color="auto"/>
        <w:left w:val="none" w:sz="0" w:space="0" w:color="auto"/>
        <w:bottom w:val="none" w:sz="0" w:space="0" w:color="auto"/>
        <w:right w:val="none" w:sz="0" w:space="0" w:color="auto"/>
      </w:divBdr>
    </w:div>
    <w:div w:id="779490518">
      <w:bodyDiv w:val="1"/>
      <w:marLeft w:val="0"/>
      <w:marRight w:val="0"/>
      <w:marTop w:val="0"/>
      <w:marBottom w:val="0"/>
      <w:divBdr>
        <w:top w:val="none" w:sz="0" w:space="0" w:color="auto"/>
        <w:left w:val="none" w:sz="0" w:space="0" w:color="auto"/>
        <w:bottom w:val="none" w:sz="0" w:space="0" w:color="auto"/>
        <w:right w:val="none" w:sz="0" w:space="0" w:color="auto"/>
      </w:divBdr>
    </w:div>
    <w:div w:id="780492279">
      <w:bodyDiv w:val="1"/>
      <w:marLeft w:val="0"/>
      <w:marRight w:val="0"/>
      <w:marTop w:val="0"/>
      <w:marBottom w:val="0"/>
      <w:divBdr>
        <w:top w:val="none" w:sz="0" w:space="0" w:color="auto"/>
        <w:left w:val="none" w:sz="0" w:space="0" w:color="auto"/>
        <w:bottom w:val="none" w:sz="0" w:space="0" w:color="auto"/>
        <w:right w:val="none" w:sz="0" w:space="0" w:color="auto"/>
      </w:divBdr>
    </w:div>
    <w:div w:id="783422296">
      <w:bodyDiv w:val="1"/>
      <w:marLeft w:val="0"/>
      <w:marRight w:val="0"/>
      <w:marTop w:val="0"/>
      <w:marBottom w:val="0"/>
      <w:divBdr>
        <w:top w:val="none" w:sz="0" w:space="0" w:color="auto"/>
        <w:left w:val="none" w:sz="0" w:space="0" w:color="auto"/>
        <w:bottom w:val="none" w:sz="0" w:space="0" w:color="auto"/>
        <w:right w:val="none" w:sz="0" w:space="0" w:color="auto"/>
      </w:divBdr>
    </w:div>
    <w:div w:id="787048280">
      <w:bodyDiv w:val="1"/>
      <w:marLeft w:val="0"/>
      <w:marRight w:val="0"/>
      <w:marTop w:val="0"/>
      <w:marBottom w:val="0"/>
      <w:divBdr>
        <w:top w:val="none" w:sz="0" w:space="0" w:color="auto"/>
        <w:left w:val="none" w:sz="0" w:space="0" w:color="auto"/>
        <w:bottom w:val="none" w:sz="0" w:space="0" w:color="auto"/>
        <w:right w:val="none" w:sz="0" w:space="0" w:color="auto"/>
      </w:divBdr>
    </w:div>
    <w:div w:id="802889125">
      <w:bodyDiv w:val="1"/>
      <w:marLeft w:val="0"/>
      <w:marRight w:val="0"/>
      <w:marTop w:val="0"/>
      <w:marBottom w:val="0"/>
      <w:divBdr>
        <w:top w:val="none" w:sz="0" w:space="0" w:color="auto"/>
        <w:left w:val="none" w:sz="0" w:space="0" w:color="auto"/>
        <w:bottom w:val="none" w:sz="0" w:space="0" w:color="auto"/>
        <w:right w:val="none" w:sz="0" w:space="0" w:color="auto"/>
      </w:divBdr>
    </w:div>
    <w:div w:id="815028735">
      <w:bodyDiv w:val="1"/>
      <w:marLeft w:val="0"/>
      <w:marRight w:val="0"/>
      <w:marTop w:val="0"/>
      <w:marBottom w:val="0"/>
      <w:divBdr>
        <w:top w:val="none" w:sz="0" w:space="0" w:color="auto"/>
        <w:left w:val="none" w:sz="0" w:space="0" w:color="auto"/>
        <w:bottom w:val="none" w:sz="0" w:space="0" w:color="auto"/>
        <w:right w:val="none" w:sz="0" w:space="0" w:color="auto"/>
      </w:divBdr>
    </w:div>
    <w:div w:id="817187845">
      <w:bodyDiv w:val="1"/>
      <w:marLeft w:val="0"/>
      <w:marRight w:val="0"/>
      <w:marTop w:val="0"/>
      <w:marBottom w:val="0"/>
      <w:divBdr>
        <w:top w:val="none" w:sz="0" w:space="0" w:color="auto"/>
        <w:left w:val="none" w:sz="0" w:space="0" w:color="auto"/>
        <w:bottom w:val="none" w:sz="0" w:space="0" w:color="auto"/>
        <w:right w:val="none" w:sz="0" w:space="0" w:color="auto"/>
      </w:divBdr>
    </w:div>
    <w:div w:id="817308756">
      <w:bodyDiv w:val="1"/>
      <w:marLeft w:val="0"/>
      <w:marRight w:val="0"/>
      <w:marTop w:val="0"/>
      <w:marBottom w:val="0"/>
      <w:divBdr>
        <w:top w:val="none" w:sz="0" w:space="0" w:color="auto"/>
        <w:left w:val="none" w:sz="0" w:space="0" w:color="auto"/>
        <w:bottom w:val="none" w:sz="0" w:space="0" w:color="auto"/>
        <w:right w:val="none" w:sz="0" w:space="0" w:color="auto"/>
      </w:divBdr>
    </w:div>
    <w:div w:id="817889364">
      <w:bodyDiv w:val="1"/>
      <w:marLeft w:val="0"/>
      <w:marRight w:val="0"/>
      <w:marTop w:val="0"/>
      <w:marBottom w:val="0"/>
      <w:divBdr>
        <w:top w:val="none" w:sz="0" w:space="0" w:color="auto"/>
        <w:left w:val="none" w:sz="0" w:space="0" w:color="auto"/>
        <w:bottom w:val="none" w:sz="0" w:space="0" w:color="auto"/>
        <w:right w:val="none" w:sz="0" w:space="0" w:color="auto"/>
      </w:divBdr>
    </w:div>
    <w:div w:id="820118175">
      <w:bodyDiv w:val="1"/>
      <w:marLeft w:val="0"/>
      <w:marRight w:val="0"/>
      <w:marTop w:val="0"/>
      <w:marBottom w:val="0"/>
      <w:divBdr>
        <w:top w:val="none" w:sz="0" w:space="0" w:color="auto"/>
        <w:left w:val="none" w:sz="0" w:space="0" w:color="auto"/>
        <w:bottom w:val="none" w:sz="0" w:space="0" w:color="auto"/>
        <w:right w:val="none" w:sz="0" w:space="0" w:color="auto"/>
      </w:divBdr>
    </w:div>
    <w:div w:id="823861041">
      <w:bodyDiv w:val="1"/>
      <w:marLeft w:val="0"/>
      <w:marRight w:val="0"/>
      <w:marTop w:val="0"/>
      <w:marBottom w:val="0"/>
      <w:divBdr>
        <w:top w:val="none" w:sz="0" w:space="0" w:color="auto"/>
        <w:left w:val="none" w:sz="0" w:space="0" w:color="auto"/>
        <w:bottom w:val="none" w:sz="0" w:space="0" w:color="auto"/>
        <w:right w:val="none" w:sz="0" w:space="0" w:color="auto"/>
      </w:divBdr>
    </w:div>
    <w:div w:id="824976713">
      <w:bodyDiv w:val="1"/>
      <w:marLeft w:val="0"/>
      <w:marRight w:val="0"/>
      <w:marTop w:val="0"/>
      <w:marBottom w:val="0"/>
      <w:divBdr>
        <w:top w:val="none" w:sz="0" w:space="0" w:color="auto"/>
        <w:left w:val="none" w:sz="0" w:space="0" w:color="auto"/>
        <w:bottom w:val="none" w:sz="0" w:space="0" w:color="auto"/>
        <w:right w:val="none" w:sz="0" w:space="0" w:color="auto"/>
      </w:divBdr>
    </w:div>
    <w:div w:id="825127450">
      <w:bodyDiv w:val="1"/>
      <w:marLeft w:val="0"/>
      <w:marRight w:val="0"/>
      <w:marTop w:val="0"/>
      <w:marBottom w:val="0"/>
      <w:divBdr>
        <w:top w:val="none" w:sz="0" w:space="0" w:color="auto"/>
        <w:left w:val="none" w:sz="0" w:space="0" w:color="auto"/>
        <w:bottom w:val="none" w:sz="0" w:space="0" w:color="auto"/>
        <w:right w:val="none" w:sz="0" w:space="0" w:color="auto"/>
      </w:divBdr>
    </w:div>
    <w:div w:id="825436826">
      <w:bodyDiv w:val="1"/>
      <w:marLeft w:val="0"/>
      <w:marRight w:val="0"/>
      <w:marTop w:val="0"/>
      <w:marBottom w:val="0"/>
      <w:divBdr>
        <w:top w:val="none" w:sz="0" w:space="0" w:color="auto"/>
        <w:left w:val="none" w:sz="0" w:space="0" w:color="auto"/>
        <w:bottom w:val="none" w:sz="0" w:space="0" w:color="auto"/>
        <w:right w:val="none" w:sz="0" w:space="0" w:color="auto"/>
      </w:divBdr>
    </w:div>
    <w:div w:id="832840285">
      <w:bodyDiv w:val="1"/>
      <w:marLeft w:val="0"/>
      <w:marRight w:val="0"/>
      <w:marTop w:val="0"/>
      <w:marBottom w:val="0"/>
      <w:divBdr>
        <w:top w:val="none" w:sz="0" w:space="0" w:color="auto"/>
        <w:left w:val="none" w:sz="0" w:space="0" w:color="auto"/>
        <w:bottom w:val="none" w:sz="0" w:space="0" w:color="auto"/>
        <w:right w:val="none" w:sz="0" w:space="0" w:color="auto"/>
      </w:divBdr>
    </w:div>
    <w:div w:id="835339252">
      <w:bodyDiv w:val="1"/>
      <w:marLeft w:val="0"/>
      <w:marRight w:val="0"/>
      <w:marTop w:val="0"/>
      <w:marBottom w:val="0"/>
      <w:divBdr>
        <w:top w:val="none" w:sz="0" w:space="0" w:color="auto"/>
        <w:left w:val="none" w:sz="0" w:space="0" w:color="auto"/>
        <w:bottom w:val="none" w:sz="0" w:space="0" w:color="auto"/>
        <w:right w:val="none" w:sz="0" w:space="0" w:color="auto"/>
      </w:divBdr>
    </w:div>
    <w:div w:id="839124106">
      <w:bodyDiv w:val="1"/>
      <w:marLeft w:val="0"/>
      <w:marRight w:val="0"/>
      <w:marTop w:val="0"/>
      <w:marBottom w:val="0"/>
      <w:divBdr>
        <w:top w:val="none" w:sz="0" w:space="0" w:color="auto"/>
        <w:left w:val="none" w:sz="0" w:space="0" w:color="auto"/>
        <w:bottom w:val="none" w:sz="0" w:space="0" w:color="auto"/>
        <w:right w:val="none" w:sz="0" w:space="0" w:color="auto"/>
      </w:divBdr>
    </w:div>
    <w:div w:id="840120773">
      <w:bodyDiv w:val="1"/>
      <w:marLeft w:val="0"/>
      <w:marRight w:val="0"/>
      <w:marTop w:val="0"/>
      <w:marBottom w:val="0"/>
      <w:divBdr>
        <w:top w:val="none" w:sz="0" w:space="0" w:color="auto"/>
        <w:left w:val="none" w:sz="0" w:space="0" w:color="auto"/>
        <w:bottom w:val="none" w:sz="0" w:space="0" w:color="auto"/>
        <w:right w:val="none" w:sz="0" w:space="0" w:color="auto"/>
      </w:divBdr>
    </w:div>
    <w:div w:id="843057499">
      <w:bodyDiv w:val="1"/>
      <w:marLeft w:val="0"/>
      <w:marRight w:val="0"/>
      <w:marTop w:val="0"/>
      <w:marBottom w:val="0"/>
      <w:divBdr>
        <w:top w:val="none" w:sz="0" w:space="0" w:color="auto"/>
        <w:left w:val="none" w:sz="0" w:space="0" w:color="auto"/>
        <w:bottom w:val="none" w:sz="0" w:space="0" w:color="auto"/>
        <w:right w:val="none" w:sz="0" w:space="0" w:color="auto"/>
      </w:divBdr>
    </w:div>
    <w:div w:id="847478249">
      <w:bodyDiv w:val="1"/>
      <w:marLeft w:val="0"/>
      <w:marRight w:val="0"/>
      <w:marTop w:val="0"/>
      <w:marBottom w:val="0"/>
      <w:divBdr>
        <w:top w:val="none" w:sz="0" w:space="0" w:color="auto"/>
        <w:left w:val="none" w:sz="0" w:space="0" w:color="auto"/>
        <w:bottom w:val="none" w:sz="0" w:space="0" w:color="auto"/>
        <w:right w:val="none" w:sz="0" w:space="0" w:color="auto"/>
      </w:divBdr>
    </w:div>
    <w:div w:id="863129597">
      <w:bodyDiv w:val="1"/>
      <w:marLeft w:val="0"/>
      <w:marRight w:val="0"/>
      <w:marTop w:val="0"/>
      <w:marBottom w:val="0"/>
      <w:divBdr>
        <w:top w:val="none" w:sz="0" w:space="0" w:color="auto"/>
        <w:left w:val="none" w:sz="0" w:space="0" w:color="auto"/>
        <w:bottom w:val="none" w:sz="0" w:space="0" w:color="auto"/>
        <w:right w:val="none" w:sz="0" w:space="0" w:color="auto"/>
      </w:divBdr>
    </w:div>
    <w:div w:id="873036657">
      <w:bodyDiv w:val="1"/>
      <w:marLeft w:val="0"/>
      <w:marRight w:val="0"/>
      <w:marTop w:val="0"/>
      <w:marBottom w:val="0"/>
      <w:divBdr>
        <w:top w:val="none" w:sz="0" w:space="0" w:color="auto"/>
        <w:left w:val="none" w:sz="0" w:space="0" w:color="auto"/>
        <w:bottom w:val="none" w:sz="0" w:space="0" w:color="auto"/>
        <w:right w:val="none" w:sz="0" w:space="0" w:color="auto"/>
      </w:divBdr>
    </w:div>
    <w:div w:id="876700768">
      <w:bodyDiv w:val="1"/>
      <w:marLeft w:val="0"/>
      <w:marRight w:val="0"/>
      <w:marTop w:val="0"/>
      <w:marBottom w:val="0"/>
      <w:divBdr>
        <w:top w:val="none" w:sz="0" w:space="0" w:color="auto"/>
        <w:left w:val="none" w:sz="0" w:space="0" w:color="auto"/>
        <w:bottom w:val="none" w:sz="0" w:space="0" w:color="auto"/>
        <w:right w:val="none" w:sz="0" w:space="0" w:color="auto"/>
      </w:divBdr>
    </w:div>
    <w:div w:id="884760754">
      <w:bodyDiv w:val="1"/>
      <w:marLeft w:val="0"/>
      <w:marRight w:val="0"/>
      <w:marTop w:val="0"/>
      <w:marBottom w:val="0"/>
      <w:divBdr>
        <w:top w:val="none" w:sz="0" w:space="0" w:color="auto"/>
        <w:left w:val="none" w:sz="0" w:space="0" w:color="auto"/>
        <w:bottom w:val="none" w:sz="0" w:space="0" w:color="auto"/>
        <w:right w:val="none" w:sz="0" w:space="0" w:color="auto"/>
      </w:divBdr>
    </w:div>
    <w:div w:id="887035592">
      <w:bodyDiv w:val="1"/>
      <w:marLeft w:val="0"/>
      <w:marRight w:val="0"/>
      <w:marTop w:val="0"/>
      <w:marBottom w:val="0"/>
      <w:divBdr>
        <w:top w:val="none" w:sz="0" w:space="0" w:color="auto"/>
        <w:left w:val="none" w:sz="0" w:space="0" w:color="auto"/>
        <w:bottom w:val="none" w:sz="0" w:space="0" w:color="auto"/>
        <w:right w:val="none" w:sz="0" w:space="0" w:color="auto"/>
      </w:divBdr>
    </w:div>
    <w:div w:id="887955099">
      <w:bodyDiv w:val="1"/>
      <w:marLeft w:val="0"/>
      <w:marRight w:val="0"/>
      <w:marTop w:val="0"/>
      <w:marBottom w:val="0"/>
      <w:divBdr>
        <w:top w:val="none" w:sz="0" w:space="0" w:color="auto"/>
        <w:left w:val="none" w:sz="0" w:space="0" w:color="auto"/>
        <w:bottom w:val="none" w:sz="0" w:space="0" w:color="auto"/>
        <w:right w:val="none" w:sz="0" w:space="0" w:color="auto"/>
      </w:divBdr>
    </w:div>
    <w:div w:id="890993780">
      <w:bodyDiv w:val="1"/>
      <w:marLeft w:val="0"/>
      <w:marRight w:val="0"/>
      <w:marTop w:val="0"/>
      <w:marBottom w:val="0"/>
      <w:divBdr>
        <w:top w:val="none" w:sz="0" w:space="0" w:color="auto"/>
        <w:left w:val="none" w:sz="0" w:space="0" w:color="auto"/>
        <w:bottom w:val="none" w:sz="0" w:space="0" w:color="auto"/>
        <w:right w:val="none" w:sz="0" w:space="0" w:color="auto"/>
      </w:divBdr>
    </w:div>
    <w:div w:id="893853467">
      <w:bodyDiv w:val="1"/>
      <w:marLeft w:val="0"/>
      <w:marRight w:val="0"/>
      <w:marTop w:val="0"/>
      <w:marBottom w:val="0"/>
      <w:divBdr>
        <w:top w:val="none" w:sz="0" w:space="0" w:color="auto"/>
        <w:left w:val="none" w:sz="0" w:space="0" w:color="auto"/>
        <w:bottom w:val="none" w:sz="0" w:space="0" w:color="auto"/>
        <w:right w:val="none" w:sz="0" w:space="0" w:color="auto"/>
      </w:divBdr>
    </w:div>
    <w:div w:id="894587821">
      <w:bodyDiv w:val="1"/>
      <w:marLeft w:val="0"/>
      <w:marRight w:val="0"/>
      <w:marTop w:val="0"/>
      <w:marBottom w:val="0"/>
      <w:divBdr>
        <w:top w:val="none" w:sz="0" w:space="0" w:color="auto"/>
        <w:left w:val="none" w:sz="0" w:space="0" w:color="auto"/>
        <w:bottom w:val="none" w:sz="0" w:space="0" w:color="auto"/>
        <w:right w:val="none" w:sz="0" w:space="0" w:color="auto"/>
      </w:divBdr>
    </w:div>
    <w:div w:id="901604410">
      <w:bodyDiv w:val="1"/>
      <w:marLeft w:val="0"/>
      <w:marRight w:val="0"/>
      <w:marTop w:val="0"/>
      <w:marBottom w:val="0"/>
      <w:divBdr>
        <w:top w:val="none" w:sz="0" w:space="0" w:color="auto"/>
        <w:left w:val="none" w:sz="0" w:space="0" w:color="auto"/>
        <w:bottom w:val="none" w:sz="0" w:space="0" w:color="auto"/>
        <w:right w:val="none" w:sz="0" w:space="0" w:color="auto"/>
      </w:divBdr>
    </w:div>
    <w:div w:id="904417616">
      <w:bodyDiv w:val="1"/>
      <w:marLeft w:val="0"/>
      <w:marRight w:val="0"/>
      <w:marTop w:val="0"/>
      <w:marBottom w:val="0"/>
      <w:divBdr>
        <w:top w:val="none" w:sz="0" w:space="0" w:color="auto"/>
        <w:left w:val="none" w:sz="0" w:space="0" w:color="auto"/>
        <w:bottom w:val="none" w:sz="0" w:space="0" w:color="auto"/>
        <w:right w:val="none" w:sz="0" w:space="0" w:color="auto"/>
      </w:divBdr>
    </w:div>
    <w:div w:id="908811641">
      <w:bodyDiv w:val="1"/>
      <w:marLeft w:val="0"/>
      <w:marRight w:val="0"/>
      <w:marTop w:val="0"/>
      <w:marBottom w:val="0"/>
      <w:divBdr>
        <w:top w:val="none" w:sz="0" w:space="0" w:color="auto"/>
        <w:left w:val="none" w:sz="0" w:space="0" w:color="auto"/>
        <w:bottom w:val="none" w:sz="0" w:space="0" w:color="auto"/>
        <w:right w:val="none" w:sz="0" w:space="0" w:color="auto"/>
      </w:divBdr>
    </w:div>
    <w:div w:id="913394396">
      <w:bodyDiv w:val="1"/>
      <w:marLeft w:val="0"/>
      <w:marRight w:val="0"/>
      <w:marTop w:val="0"/>
      <w:marBottom w:val="0"/>
      <w:divBdr>
        <w:top w:val="none" w:sz="0" w:space="0" w:color="auto"/>
        <w:left w:val="none" w:sz="0" w:space="0" w:color="auto"/>
        <w:bottom w:val="none" w:sz="0" w:space="0" w:color="auto"/>
        <w:right w:val="none" w:sz="0" w:space="0" w:color="auto"/>
      </w:divBdr>
    </w:div>
    <w:div w:id="940915586">
      <w:bodyDiv w:val="1"/>
      <w:marLeft w:val="0"/>
      <w:marRight w:val="0"/>
      <w:marTop w:val="0"/>
      <w:marBottom w:val="0"/>
      <w:divBdr>
        <w:top w:val="none" w:sz="0" w:space="0" w:color="auto"/>
        <w:left w:val="none" w:sz="0" w:space="0" w:color="auto"/>
        <w:bottom w:val="none" w:sz="0" w:space="0" w:color="auto"/>
        <w:right w:val="none" w:sz="0" w:space="0" w:color="auto"/>
      </w:divBdr>
    </w:div>
    <w:div w:id="946349621">
      <w:bodyDiv w:val="1"/>
      <w:marLeft w:val="0"/>
      <w:marRight w:val="0"/>
      <w:marTop w:val="0"/>
      <w:marBottom w:val="0"/>
      <w:divBdr>
        <w:top w:val="none" w:sz="0" w:space="0" w:color="auto"/>
        <w:left w:val="none" w:sz="0" w:space="0" w:color="auto"/>
        <w:bottom w:val="none" w:sz="0" w:space="0" w:color="auto"/>
        <w:right w:val="none" w:sz="0" w:space="0" w:color="auto"/>
      </w:divBdr>
    </w:div>
    <w:div w:id="962006624">
      <w:bodyDiv w:val="1"/>
      <w:marLeft w:val="0"/>
      <w:marRight w:val="0"/>
      <w:marTop w:val="0"/>
      <w:marBottom w:val="0"/>
      <w:divBdr>
        <w:top w:val="none" w:sz="0" w:space="0" w:color="auto"/>
        <w:left w:val="none" w:sz="0" w:space="0" w:color="auto"/>
        <w:bottom w:val="none" w:sz="0" w:space="0" w:color="auto"/>
        <w:right w:val="none" w:sz="0" w:space="0" w:color="auto"/>
      </w:divBdr>
    </w:div>
    <w:div w:id="973948902">
      <w:bodyDiv w:val="1"/>
      <w:marLeft w:val="0"/>
      <w:marRight w:val="0"/>
      <w:marTop w:val="0"/>
      <w:marBottom w:val="0"/>
      <w:divBdr>
        <w:top w:val="none" w:sz="0" w:space="0" w:color="auto"/>
        <w:left w:val="none" w:sz="0" w:space="0" w:color="auto"/>
        <w:bottom w:val="none" w:sz="0" w:space="0" w:color="auto"/>
        <w:right w:val="none" w:sz="0" w:space="0" w:color="auto"/>
      </w:divBdr>
    </w:div>
    <w:div w:id="974455483">
      <w:bodyDiv w:val="1"/>
      <w:marLeft w:val="0"/>
      <w:marRight w:val="0"/>
      <w:marTop w:val="0"/>
      <w:marBottom w:val="0"/>
      <w:divBdr>
        <w:top w:val="none" w:sz="0" w:space="0" w:color="auto"/>
        <w:left w:val="none" w:sz="0" w:space="0" w:color="auto"/>
        <w:bottom w:val="none" w:sz="0" w:space="0" w:color="auto"/>
        <w:right w:val="none" w:sz="0" w:space="0" w:color="auto"/>
      </w:divBdr>
    </w:div>
    <w:div w:id="978342540">
      <w:bodyDiv w:val="1"/>
      <w:marLeft w:val="0"/>
      <w:marRight w:val="0"/>
      <w:marTop w:val="0"/>
      <w:marBottom w:val="0"/>
      <w:divBdr>
        <w:top w:val="none" w:sz="0" w:space="0" w:color="auto"/>
        <w:left w:val="none" w:sz="0" w:space="0" w:color="auto"/>
        <w:bottom w:val="none" w:sz="0" w:space="0" w:color="auto"/>
        <w:right w:val="none" w:sz="0" w:space="0" w:color="auto"/>
      </w:divBdr>
    </w:div>
    <w:div w:id="987171642">
      <w:bodyDiv w:val="1"/>
      <w:marLeft w:val="0"/>
      <w:marRight w:val="0"/>
      <w:marTop w:val="0"/>
      <w:marBottom w:val="0"/>
      <w:divBdr>
        <w:top w:val="none" w:sz="0" w:space="0" w:color="auto"/>
        <w:left w:val="none" w:sz="0" w:space="0" w:color="auto"/>
        <w:bottom w:val="none" w:sz="0" w:space="0" w:color="auto"/>
        <w:right w:val="none" w:sz="0" w:space="0" w:color="auto"/>
      </w:divBdr>
    </w:div>
    <w:div w:id="988481820">
      <w:bodyDiv w:val="1"/>
      <w:marLeft w:val="0"/>
      <w:marRight w:val="0"/>
      <w:marTop w:val="0"/>
      <w:marBottom w:val="0"/>
      <w:divBdr>
        <w:top w:val="none" w:sz="0" w:space="0" w:color="auto"/>
        <w:left w:val="none" w:sz="0" w:space="0" w:color="auto"/>
        <w:bottom w:val="none" w:sz="0" w:space="0" w:color="auto"/>
        <w:right w:val="none" w:sz="0" w:space="0" w:color="auto"/>
      </w:divBdr>
    </w:div>
    <w:div w:id="994265050">
      <w:bodyDiv w:val="1"/>
      <w:marLeft w:val="0"/>
      <w:marRight w:val="0"/>
      <w:marTop w:val="0"/>
      <w:marBottom w:val="0"/>
      <w:divBdr>
        <w:top w:val="none" w:sz="0" w:space="0" w:color="auto"/>
        <w:left w:val="none" w:sz="0" w:space="0" w:color="auto"/>
        <w:bottom w:val="none" w:sz="0" w:space="0" w:color="auto"/>
        <w:right w:val="none" w:sz="0" w:space="0" w:color="auto"/>
      </w:divBdr>
    </w:div>
    <w:div w:id="995764875">
      <w:bodyDiv w:val="1"/>
      <w:marLeft w:val="0"/>
      <w:marRight w:val="0"/>
      <w:marTop w:val="0"/>
      <w:marBottom w:val="0"/>
      <w:divBdr>
        <w:top w:val="none" w:sz="0" w:space="0" w:color="auto"/>
        <w:left w:val="none" w:sz="0" w:space="0" w:color="auto"/>
        <w:bottom w:val="none" w:sz="0" w:space="0" w:color="auto"/>
        <w:right w:val="none" w:sz="0" w:space="0" w:color="auto"/>
      </w:divBdr>
    </w:div>
    <w:div w:id="996883436">
      <w:bodyDiv w:val="1"/>
      <w:marLeft w:val="0"/>
      <w:marRight w:val="0"/>
      <w:marTop w:val="0"/>
      <w:marBottom w:val="0"/>
      <w:divBdr>
        <w:top w:val="none" w:sz="0" w:space="0" w:color="auto"/>
        <w:left w:val="none" w:sz="0" w:space="0" w:color="auto"/>
        <w:bottom w:val="none" w:sz="0" w:space="0" w:color="auto"/>
        <w:right w:val="none" w:sz="0" w:space="0" w:color="auto"/>
      </w:divBdr>
    </w:div>
    <w:div w:id="999115363">
      <w:bodyDiv w:val="1"/>
      <w:marLeft w:val="0"/>
      <w:marRight w:val="0"/>
      <w:marTop w:val="0"/>
      <w:marBottom w:val="0"/>
      <w:divBdr>
        <w:top w:val="none" w:sz="0" w:space="0" w:color="auto"/>
        <w:left w:val="none" w:sz="0" w:space="0" w:color="auto"/>
        <w:bottom w:val="none" w:sz="0" w:space="0" w:color="auto"/>
        <w:right w:val="none" w:sz="0" w:space="0" w:color="auto"/>
      </w:divBdr>
    </w:div>
    <w:div w:id="1001353078">
      <w:bodyDiv w:val="1"/>
      <w:marLeft w:val="0"/>
      <w:marRight w:val="0"/>
      <w:marTop w:val="0"/>
      <w:marBottom w:val="0"/>
      <w:divBdr>
        <w:top w:val="none" w:sz="0" w:space="0" w:color="auto"/>
        <w:left w:val="none" w:sz="0" w:space="0" w:color="auto"/>
        <w:bottom w:val="none" w:sz="0" w:space="0" w:color="auto"/>
        <w:right w:val="none" w:sz="0" w:space="0" w:color="auto"/>
      </w:divBdr>
    </w:div>
    <w:div w:id="1004668761">
      <w:bodyDiv w:val="1"/>
      <w:marLeft w:val="0"/>
      <w:marRight w:val="0"/>
      <w:marTop w:val="0"/>
      <w:marBottom w:val="0"/>
      <w:divBdr>
        <w:top w:val="none" w:sz="0" w:space="0" w:color="auto"/>
        <w:left w:val="none" w:sz="0" w:space="0" w:color="auto"/>
        <w:bottom w:val="none" w:sz="0" w:space="0" w:color="auto"/>
        <w:right w:val="none" w:sz="0" w:space="0" w:color="auto"/>
      </w:divBdr>
    </w:div>
    <w:div w:id="1009673232">
      <w:bodyDiv w:val="1"/>
      <w:marLeft w:val="0"/>
      <w:marRight w:val="0"/>
      <w:marTop w:val="0"/>
      <w:marBottom w:val="0"/>
      <w:divBdr>
        <w:top w:val="none" w:sz="0" w:space="0" w:color="auto"/>
        <w:left w:val="none" w:sz="0" w:space="0" w:color="auto"/>
        <w:bottom w:val="none" w:sz="0" w:space="0" w:color="auto"/>
        <w:right w:val="none" w:sz="0" w:space="0" w:color="auto"/>
      </w:divBdr>
    </w:div>
    <w:div w:id="1012269736">
      <w:bodyDiv w:val="1"/>
      <w:marLeft w:val="0"/>
      <w:marRight w:val="0"/>
      <w:marTop w:val="0"/>
      <w:marBottom w:val="0"/>
      <w:divBdr>
        <w:top w:val="none" w:sz="0" w:space="0" w:color="auto"/>
        <w:left w:val="none" w:sz="0" w:space="0" w:color="auto"/>
        <w:bottom w:val="none" w:sz="0" w:space="0" w:color="auto"/>
        <w:right w:val="none" w:sz="0" w:space="0" w:color="auto"/>
      </w:divBdr>
    </w:div>
    <w:div w:id="1016080651">
      <w:bodyDiv w:val="1"/>
      <w:marLeft w:val="0"/>
      <w:marRight w:val="0"/>
      <w:marTop w:val="0"/>
      <w:marBottom w:val="0"/>
      <w:divBdr>
        <w:top w:val="none" w:sz="0" w:space="0" w:color="auto"/>
        <w:left w:val="none" w:sz="0" w:space="0" w:color="auto"/>
        <w:bottom w:val="none" w:sz="0" w:space="0" w:color="auto"/>
        <w:right w:val="none" w:sz="0" w:space="0" w:color="auto"/>
      </w:divBdr>
    </w:div>
    <w:div w:id="1018048656">
      <w:bodyDiv w:val="1"/>
      <w:marLeft w:val="0"/>
      <w:marRight w:val="0"/>
      <w:marTop w:val="0"/>
      <w:marBottom w:val="0"/>
      <w:divBdr>
        <w:top w:val="none" w:sz="0" w:space="0" w:color="auto"/>
        <w:left w:val="none" w:sz="0" w:space="0" w:color="auto"/>
        <w:bottom w:val="none" w:sz="0" w:space="0" w:color="auto"/>
        <w:right w:val="none" w:sz="0" w:space="0" w:color="auto"/>
      </w:divBdr>
    </w:div>
    <w:div w:id="1033531387">
      <w:bodyDiv w:val="1"/>
      <w:marLeft w:val="0"/>
      <w:marRight w:val="0"/>
      <w:marTop w:val="0"/>
      <w:marBottom w:val="0"/>
      <w:divBdr>
        <w:top w:val="none" w:sz="0" w:space="0" w:color="auto"/>
        <w:left w:val="none" w:sz="0" w:space="0" w:color="auto"/>
        <w:bottom w:val="none" w:sz="0" w:space="0" w:color="auto"/>
        <w:right w:val="none" w:sz="0" w:space="0" w:color="auto"/>
      </w:divBdr>
    </w:div>
    <w:div w:id="1034188981">
      <w:bodyDiv w:val="1"/>
      <w:marLeft w:val="0"/>
      <w:marRight w:val="0"/>
      <w:marTop w:val="0"/>
      <w:marBottom w:val="0"/>
      <w:divBdr>
        <w:top w:val="none" w:sz="0" w:space="0" w:color="auto"/>
        <w:left w:val="none" w:sz="0" w:space="0" w:color="auto"/>
        <w:bottom w:val="none" w:sz="0" w:space="0" w:color="auto"/>
        <w:right w:val="none" w:sz="0" w:space="0" w:color="auto"/>
      </w:divBdr>
    </w:div>
    <w:div w:id="1035888850">
      <w:bodyDiv w:val="1"/>
      <w:marLeft w:val="0"/>
      <w:marRight w:val="0"/>
      <w:marTop w:val="0"/>
      <w:marBottom w:val="0"/>
      <w:divBdr>
        <w:top w:val="none" w:sz="0" w:space="0" w:color="auto"/>
        <w:left w:val="none" w:sz="0" w:space="0" w:color="auto"/>
        <w:bottom w:val="none" w:sz="0" w:space="0" w:color="auto"/>
        <w:right w:val="none" w:sz="0" w:space="0" w:color="auto"/>
      </w:divBdr>
    </w:div>
    <w:div w:id="1036585137">
      <w:bodyDiv w:val="1"/>
      <w:marLeft w:val="0"/>
      <w:marRight w:val="0"/>
      <w:marTop w:val="0"/>
      <w:marBottom w:val="0"/>
      <w:divBdr>
        <w:top w:val="none" w:sz="0" w:space="0" w:color="auto"/>
        <w:left w:val="none" w:sz="0" w:space="0" w:color="auto"/>
        <w:bottom w:val="none" w:sz="0" w:space="0" w:color="auto"/>
        <w:right w:val="none" w:sz="0" w:space="0" w:color="auto"/>
      </w:divBdr>
    </w:div>
    <w:div w:id="1039284532">
      <w:bodyDiv w:val="1"/>
      <w:marLeft w:val="0"/>
      <w:marRight w:val="0"/>
      <w:marTop w:val="0"/>
      <w:marBottom w:val="0"/>
      <w:divBdr>
        <w:top w:val="none" w:sz="0" w:space="0" w:color="auto"/>
        <w:left w:val="none" w:sz="0" w:space="0" w:color="auto"/>
        <w:bottom w:val="none" w:sz="0" w:space="0" w:color="auto"/>
        <w:right w:val="none" w:sz="0" w:space="0" w:color="auto"/>
      </w:divBdr>
    </w:div>
    <w:div w:id="1047798131">
      <w:bodyDiv w:val="1"/>
      <w:marLeft w:val="0"/>
      <w:marRight w:val="0"/>
      <w:marTop w:val="0"/>
      <w:marBottom w:val="0"/>
      <w:divBdr>
        <w:top w:val="none" w:sz="0" w:space="0" w:color="auto"/>
        <w:left w:val="none" w:sz="0" w:space="0" w:color="auto"/>
        <w:bottom w:val="none" w:sz="0" w:space="0" w:color="auto"/>
        <w:right w:val="none" w:sz="0" w:space="0" w:color="auto"/>
      </w:divBdr>
    </w:div>
    <w:div w:id="1060713651">
      <w:bodyDiv w:val="1"/>
      <w:marLeft w:val="0"/>
      <w:marRight w:val="0"/>
      <w:marTop w:val="0"/>
      <w:marBottom w:val="0"/>
      <w:divBdr>
        <w:top w:val="none" w:sz="0" w:space="0" w:color="auto"/>
        <w:left w:val="none" w:sz="0" w:space="0" w:color="auto"/>
        <w:bottom w:val="none" w:sz="0" w:space="0" w:color="auto"/>
        <w:right w:val="none" w:sz="0" w:space="0" w:color="auto"/>
      </w:divBdr>
    </w:div>
    <w:div w:id="1064907610">
      <w:bodyDiv w:val="1"/>
      <w:marLeft w:val="0"/>
      <w:marRight w:val="0"/>
      <w:marTop w:val="0"/>
      <w:marBottom w:val="0"/>
      <w:divBdr>
        <w:top w:val="none" w:sz="0" w:space="0" w:color="auto"/>
        <w:left w:val="none" w:sz="0" w:space="0" w:color="auto"/>
        <w:bottom w:val="none" w:sz="0" w:space="0" w:color="auto"/>
        <w:right w:val="none" w:sz="0" w:space="0" w:color="auto"/>
      </w:divBdr>
    </w:div>
    <w:div w:id="1065567224">
      <w:bodyDiv w:val="1"/>
      <w:marLeft w:val="0"/>
      <w:marRight w:val="0"/>
      <w:marTop w:val="0"/>
      <w:marBottom w:val="0"/>
      <w:divBdr>
        <w:top w:val="none" w:sz="0" w:space="0" w:color="auto"/>
        <w:left w:val="none" w:sz="0" w:space="0" w:color="auto"/>
        <w:bottom w:val="none" w:sz="0" w:space="0" w:color="auto"/>
        <w:right w:val="none" w:sz="0" w:space="0" w:color="auto"/>
      </w:divBdr>
    </w:div>
    <w:div w:id="1090275394">
      <w:bodyDiv w:val="1"/>
      <w:marLeft w:val="0"/>
      <w:marRight w:val="0"/>
      <w:marTop w:val="0"/>
      <w:marBottom w:val="0"/>
      <w:divBdr>
        <w:top w:val="none" w:sz="0" w:space="0" w:color="auto"/>
        <w:left w:val="none" w:sz="0" w:space="0" w:color="auto"/>
        <w:bottom w:val="none" w:sz="0" w:space="0" w:color="auto"/>
        <w:right w:val="none" w:sz="0" w:space="0" w:color="auto"/>
      </w:divBdr>
    </w:div>
    <w:div w:id="1091395085">
      <w:bodyDiv w:val="1"/>
      <w:marLeft w:val="0"/>
      <w:marRight w:val="0"/>
      <w:marTop w:val="0"/>
      <w:marBottom w:val="0"/>
      <w:divBdr>
        <w:top w:val="none" w:sz="0" w:space="0" w:color="auto"/>
        <w:left w:val="none" w:sz="0" w:space="0" w:color="auto"/>
        <w:bottom w:val="none" w:sz="0" w:space="0" w:color="auto"/>
        <w:right w:val="none" w:sz="0" w:space="0" w:color="auto"/>
      </w:divBdr>
    </w:div>
    <w:div w:id="1095786881">
      <w:bodyDiv w:val="1"/>
      <w:marLeft w:val="0"/>
      <w:marRight w:val="0"/>
      <w:marTop w:val="0"/>
      <w:marBottom w:val="0"/>
      <w:divBdr>
        <w:top w:val="none" w:sz="0" w:space="0" w:color="auto"/>
        <w:left w:val="none" w:sz="0" w:space="0" w:color="auto"/>
        <w:bottom w:val="none" w:sz="0" w:space="0" w:color="auto"/>
        <w:right w:val="none" w:sz="0" w:space="0" w:color="auto"/>
      </w:divBdr>
    </w:div>
    <w:div w:id="1097478907">
      <w:bodyDiv w:val="1"/>
      <w:marLeft w:val="0"/>
      <w:marRight w:val="0"/>
      <w:marTop w:val="0"/>
      <w:marBottom w:val="0"/>
      <w:divBdr>
        <w:top w:val="none" w:sz="0" w:space="0" w:color="auto"/>
        <w:left w:val="none" w:sz="0" w:space="0" w:color="auto"/>
        <w:bottom w:val="none" w:sz="0" w:space="0" w:color="auto"/>
        <w:right w:val="none" w:sz="0" w:space="0" w:color="auto"/>
      </w:divBdr>
    </w:div>
    <w:div w:id="1098328418">
      <w:bodyDiv w:val="1"/>
      <w:marLeft w:val="0"/>
      <w:marRight w:val="0"/>
      <w:marTop w:val="0"/>
      <w:marBottom w:val="0"/>
      <w:divBdr>
        <w:top w:val="none" w:sz="0" w:space="0" w:color="auto"/>
        <w:left w:val="none" w:sz="0" w:space="0" w:color="auto"/>
        <w:bottom w:val="none" w:sz="0" w:space="0" w:color="auto"/>
        <w:right w:val="none" w:sz="0" w:space="0" w:color="auto"/>
      </w:divBdr>
    </w:div>
    <w:div w:id="1100222163">
      <w:bodyDiv w:val="1"/>
      <w:marLeft w:val="0"/>
      <w:marRight w:val="0"/>
      <w:marTop w:val="0"/>
      <w:marBottom w:val="0"/>
      <w:divBdr>
        <w:top w:val="none" w:sz="0" w:space="0" w:color="auto"/>
        <w:left w:val="none" w:sz="0" w:space="0" w:color="auto"/>
        <w:bottom w:val="none" w:sz="0" w:space="0" w:color="auto"/>
        <w:right w:val="none" w:sz="0" w:space="0" w:color="auto"/>
      </w:divBdr>
    </w:div>
    <w:div w:id="1103918455">
      <w:bodyDiv w:val="1"/>
      <w:marLeft w:val="0"/>
      <w:marRight w:val="0"/>
      <w:marTop w:val="0"/>
      <w:marBottom w:val="0"/>
      <w:divBdr>
        <w:top w:val="none" w:sz="0" w:space="0" w:color="auto"/>
        <w:left w:val="none" w:sz="0" w:space="0" w:color="auto"/>
        <w:bottom w:val="none" w:sz="0" w:space="0" w:color="auto"/>
        <w:right w:val="none" w:sz="0" w:space="0" w:color="auto"/>
      </w:divBdr>
    </w:div>
    <w:div w:id="1105228006">
      <w:bodyDiv w:val="1"/>
      <w:marLeft w:val="0"/>
      <w:marRight w:val="0"/>
      <w:marTop w:val="0"/>
      <w:marBottom w:val="0"/>
      <w:divBdr>
        <w:top w:val="none" w:sz="0" w:space="0" w:color="auto"/>
        <w:left w:val="none" w:sz="0" w:space="0" w:color="auto"/>
        <w:bottom w:val="none" w:sz="0" w:space="0" w:color="auto"/>
        <w:right w:val="none" w:sz="0" w:space="0" w:color="auto"/>
      </w:divBdr>
    </w:div>
    <w:div w:id="1113937054">
      <w:bodyDiv w:val="1"/>
      <w:marLeft w:val="0"/>
      <w:marRight w:val="0"/>
      <w:marTop w:val="0"/>
      <w:marBottom w:val="0"/>
      <w:divBdr>
        <w:top w:val="none" w:sz="0" w:space="0" w:color="auto"/>
        <w:left w:val="none" w:sz="0" w:space="0" w:color="auto"/>
        <w:bottom w:val="none" w:sz="0" w:space="0" w:color="auto"/>
        <w:right w:val="none" w:sz="0" w:space="0" w:color="auto"/>
      </w:divBdr>
    </w:div>
    <w:div w:id="1114444420">
      <w:bodyDiv w:val="1"/>
      <w:marLeft w:val="0"/>
      <w:marRight w:val="0"/>
      <w:marTop w:val="0"/>
      <w:marBottom w:val="0"/>
      <w:divBdr>
        <w:top w:val="none" w:sz="0" w:space="0" w:color="auto"/>
        <w:left w:val="none" w:sz="0" w:space="0" w:color="auto"/>
        <w:bottom w:val="none" w:sz="0" w:space="0" w:color="auto"/>
        <w:right w:val="none" w:sz="0" w:space="0" w:color="auto"/>
      </w:divBdr>
    </w:div>
    <w:div w:id="1115636871">
      <w:bodyDiv w:val="1"/>
      <w:marLeft w:val="0"/>
      <w:marRight w:val="0"/>
      <w:marTop w:val="0"/>
      <w:marBottom w:val="0"/>
      <w:divBdr>
        <w:top w:val="none" w:sz="0" w:space="0" w:color="auto"/>
        <w:left w:val="none" w:sz="0" w:space="0" w:color="auto"/>
        <w:bottom w:val="none" w:sz="0" w:space="0" w:color="auto"/>
        <w:right w:val="none" w:sz="0" w:space="0" w:color="auto"/>
      </w:divBdr>
    </w:div>
    <w:div w:id="1158225737">
      <w:bodyDiv w:val="1"/>
      <w:marLeft w:val="0"/>
      <w:marRight w:val="0"/>
      <w:marTop w:val="0"/>
      <w:marBottom w:val="0"/>
      <w:divBdr>
        <w:top w:val="none" w:sz="0" w:space="0" w:color="auto"/>
        <w:left w:val="none" w:sz="0" w:space="0" w:color="auto"/>
        <w:bottom w:val="none" w:sz="0" w:space="0" w:color="auto"/>
        <w:right w:val="none" w:sz="0" w:space="0" w:color="auto"/>
      </w:divBdr>
    </w:div>
    <w:div w:id="1158688255">
      <w:bodyDiv w:val="1"/>
      <w:marLeft w:val="0"/>
      <w:marRight w:val="0"/>
      <w:marTop w:val="0"/>
      <w:marBottom w:val="0"/>
      <w:divBdr>
        <w:top w:val="none" w:sz="0" w:space="0" w:color="auto"/>
        <w:left w:val="none" w:sz="0" w:space="0" w:color="auto"/>
        <w:bottom w:val="none" w:sz="0" w:space="0" w:color="auto"/>
        <w:right w:val="none" w:sz="0" w:space="0" w:color="auto"/>
      </w:divBdr>
    </w:div>
    <w:div w:id="1160579447">
      <w:bodyDiv w:val="1"/>
      <w:marLeft w:val="0"/>
      <w:marRight w:val="0"/>
      <w:marTop w:val="0"/>
      <w:marBottom w:val="0"/>
      <w:divBdr>
        <w:top w:val="none" w:sz="0" w:space="0" w:color="auto"/>
        <w:left w:val="none" w:sz="0" w:space="0" w:color="auto"/>
        <w:bottom w:val="none" w:sz="0" w:space="0" w:color="auto"/>
        <w:right w:val="none" w:sz="0" w:space="0" w:color="auto"/>
      </w:divBdr>
    </w:div>
    <w:div w:id="1160582841">
      <w:bodyDiv w:val="1"/>
      <w:marLeft w:val="0"/>
      <w:marRight w:val="0"/>
      <w:marTop w:val="0"/>
      <w:marBottom w:val="0"/>
      <w:divBdr>
        <w:top w:val="none" w:sz="0" w:space="0" w:color="auto"/>
        <w:left w:val="none" w:sz="0" w:space="0" w:color="auto"/>
        <w:bottom w:val="none" w:sz="0" w:space="0" w:color="auto"/>
        <w:right w:val="none" w:sz="0" w:space="0" w:color="auto"/>
      </w:divBdr>
    </w:div>
    <w:div w:id="1162160741">
      <w:bodyDiv w:val="1"/>
      <w:marLeft w:val="0"/>
      <w:marRight w:val="0"/>
      <w:marTop w:val="0"/>
      <w:marBottom w:val="0"/>
      <w:divBdr>
        <w:top w:val="none" w:sz="0" w:space="0" w:color="auto"/>
        <w:left w:val="none" w:sz="0" w:space="0" w:color="auto"/>
        <w:bottom w:val="none" w:sz="0" w:space="0" w:color="auto"/>
        <w:right w:val="none" w:sz="0" w:space="0" w:color="auto"/>
      </w:divBdr>
    </w:div>
    <w:div w:id="1172449610">
      <w:bodyDiv w:val="1"/>
      <w:marLeft w:val="0"/>
      <w:marRight w:val="0"/>
      <w:marTop w:val="0"/>
      <w:marBottom w:val="0"/>
      <w:divBdr>
        <w:top w:val="none" w:sz="0" w:space="0" w:color="auto"/>
        <w:left w:val="none" w:sz="0" w:space="0" w:color="auto"/>
        <w:bottom w:val="none" w:sz="0" w:space="0" w:color="auto"/>
        <w:right w:val="none" w:sz="0" w:space="0" w:color="auto"/>
      </w:divBdr>
    </w:div>
    <w:div w:id="1172842209">
      <w:bodyDiv w:val="1"/>
      <w:marLeft w:val="0"/>
      <w:marRight w:val="0"/>
      <w:marTop w:val="0"/>
      <w:marBottom w:val="0"/>
      <w:divBdr>
        <w:top w:val="none" w:sz="0" w:space="0" w:color="auto"/>
        <w:left w:val="none" w:sz="0" w:space="0" w:color="auto"/>
        <w:bottom w:val="none" w:sz="0" w:space="0" w:color="auto"/>
        <w:right w:val="none" w:sz="0" w:space="0" w:color="auto"/>
      </w:divBdr>
    </w:div>
    <w:div w:id="1175338989">
      <w:bodyDiv w:val="1"/>
      <w:marLeft w:val="0"/>
      <w:marRight w:val="0"/>
      <w:marTop w:val="0"/>
      <w:marBottom w:val="0"/>
      <w:divBdr>
        <w:top w:val="none" w:sz="0" w:space="0" w:color="auto"/>
        <w:left w:val="none" w:sz="0" w:space="0" w:color="auto"/>
        <w:bottom w:val="none" w:sz="0" w:space="0" w:color="auto"/>
        <w:right w:val="none" w:sz="0" w:space="0" w:color="auto"/>
      </w:divBdr>
    </w:div>
    <w:div w:id="1180849187">
      <w:bodyDiv w:val="1"/>
      <w:marLeft w:val="0"/>
      <w:marRight w:val="0"/>
      <w:marTop w:val="0"/>
      <w:marBottom w:val="0"/>
      <w:divBdr>
        <w:top w:val="none" w:sz="0" w:space="0" w:color="auto"/>
        <w:left w:val="none" w:sz="0" w:space="0" w:color="auto"/>
        <w:bottom w:val="none" w:sz="0" w:space="0" w:color="auto"/>
        <w:right w:val="none" w:sz="0" w:space="0" w:color="auto"/>
      </w:divBdr>
    </w:div>
    <w:div w:id="1183786631">
      <w:bodyDiv w:val="1"/>
      <w:marLeft w:val="0"/>
      <w:marRight w:val="0"/>
      <w:marTop w:val="0"/>
      <w:marBottom w:val="0"/>
      <w:divBdr>
        <w:top w:val="none" w:sz="0" w:space="0" w:color="auto"/>
        <w:left w:val="none" w:sz="0" w:space="0" w:color="auto"/>
        <w:bottom w:val="none" w:sz="0" w:space="0" w:color="auto"/>
        <w:right w:val="none" w:sz="0" w:space="0" w:color="auto"/>
      </w:divBdr>
    </w:div>
    <w:div w:id="1185750589">
      <w:bodyDiv w:val="1"/>
      <w:marLeft w:val="0"/>
      <w:marRight w:val="0"/>
      <w:marTop w:val="0"/>
      <w:marBottom w:val="0"/>
      <w:divBdr>
        <w:top w:val="none" w:sz="0" w:space="0" w:color="auto"/>
        <w:left w:val="none" w:sz="0" w:space="0" w:color="auto"/>
        <w:bottom w:val="none" w:sz="0" w:space="0" w:color="auto"/>
        <w:right w:val="none" w:sz="0" w:space="0" w:color="auto"/>
      </w:divBdr>
    </w:div>
    <w:div w:id="1199468294">
      <w:bodyDiv w:val="1"/>
      <w:marLeft w:val="0"/>
      <w:marRight w:val="0"/>
      <w:marTop w:val="0"/>
      <w:marBottom w:val="0"/>
      <w:divBdr>
        <w:top w:val="none" w:sz="0" w:space="0" w:color="auto"/>
        <w:left w:val="none" w:sz="0" w:space="0" w:color="auto"/>
        <w:bottom w:val="none" w:sz="0" w:space="0" w:color="auto"/>
        <w:right w:val="none" w:sz="0" w:space="0" w:color="auto"/>
      </w:divBdr>
    </w:div>
    <w:div w:id="1207184603">
      <w:bodyDiv w:val="1"/>
      <w:marLeft w:val="0"/>
      <w:marRight w:val="0"/>
      <w:marTop w:val="0"/>
      <w:marBottom w:val="0"/>
      <w:divBdr>
        <w:top w:val="none" w:sz="0" w:space="0" w:color="auto"/>
        <w:left w:val="none" w:sz="0" w:space="0" w:color="auto"/>
        <w:bottom w:val="none" w:sz="0" w:space="0" w:color="auto"/>
        <w:right w:val="none" w:sz="0" w:space="0" w:color="auto"/>
      </w:divBdr>
    </w:div>
    <w:div w:id="1208832502">
      <w:bodyDiv w:val="1"/>
      <w:marLeft w:val="0"/>
      <w:marRight w:val="0"/>
      <w:marTop w:val="0"/>
      <w:marBottom w:val="0"/>
      <w:divBdr>
        <w:top w:val="none" w:sz="0" w:space="0" w:color="auto"/>
        <w:left w:val="none" w:sz="0" w:space="0" w:color="auto"/>
        <w:bottom w:val="none" w:sz="0" w:space="0" w:color="auto"/>
        <w:right w:val="none" w:sz="0" w:space="0" w:color="auto"/>
      </w:divBdr>
    </w:div>
    <w:div w:id="1209997406">
      <w:bodyDiv w:val="1"/>
      <w:marLeft w:val="0"/>
      <w:marRight w:val="0"/>
      <w:marTop w:val="0"/>
      <w:marBottom w:val="0"/>
      <w:divBdr>
        <w:top w:val="none" w:sz="0" w:space="0" w:color="auto"/>
        <w:left w:val="none" w:sz="0" w:space="0" w:color="auto"/>
        <w:bottom w:val="none" w:sz="0" w:space="0" w:color="auto"/>
        <w:right w:val="none" w:sz="0" w:space="0" w:color="auto"/>
      </w:divBdr>
    </w:div>
    <w:div w:id="1211769106">
      <w:bodyDiv w:val="1"/>
      <w:marLeft w:val="0"/>
      <w:marRight w:val="0"/>
      <w:marTop w:val="0"/>
      <w:marBottom w:val="0"/>
      <w:divBdr>
        <w:top w:val="none" w:sz="0" w:space="0" w:color="auto"/>
        <w:left w:val="none" w:sz="0" w:space="0" w:color="auto"/>
        <w:bottom w:val="none" w:sz="0" w:space="0" w:color="auto"/>
        <w:right w:val="none" w:sz="0" w:space="0" w:color="auto"/>
      </w:divBdr>
    </w:div>
    <w:div w:id="1221865645">
      <w:bodyDiv w:val="1"/>
      <w:marLeft w:val="0"/>
      <w:marRight w:val="0"/>
      <w:marTop w:val="0"/>
      <w:marBottom w:val="0"/>
      <w:divBdr>
        <w:top w:val="none" w:sz="0" w:space="0" w:color="auto"/>
        <w:left w:val="none" w:sz="0" w:space="0" w:color="auto"/>
        <w:bottom w:val="none" w:sz="0" w:space="0" w:color="auto"/>
        <w:right w:val="none" w:sz="0" w:space="0" w:color="auto"/>
      </w:divBdr>
    </w:div>
    <w:div w:id="1227253767">
      <w:bodyDiv w:val="1"/>
      <w:marLeft w:val="0"/>
      <w:marRight w:val="0"/>
      <w:marTop w:val="0"/>
      <w:marBottom w:val="0"/>
      <w:divBdr>
        <w:top w:val="none" w:sz="0" w:space="0" w:color="auto"/>
        <w:left w:val="none" w:sz="0" w:space="0" w:color="auto"/>
        <w:bottom w:val="none" w:sz="0" w:space="0" w:color="auto"/>
        <w:right w:val="none" w:sz="0" w:space="0" w:color="auto"/>
      </w:divBdr>
    </w:div>
    <w:div w:id="1228997874">
      <w:bodyDiv w:val="1"/>
      <w:marLeft w:val="0"/>
      <w:marRight w:val="0"/>
      <w:marTop w:val="0"/>
      <w:marBottom w:val="0"/>
      <w:divBdr>
        <w:top w:val="none" w:sz="0" w:space="0" w:color="auto"/>
        <w:left w:val="none" w:sz="0" w:space="0" w:color="auto"/>
        <w:bottom w:val="none" w:sz="0" w:space="0" w:color="auto"/>
        <w:right w:val="none" w:sz="0" w:space="0" w:color="auto"/>
      </w:divBdr>
    </w:div>
    <w:div w:id="1229221741">
      <w:bodyDiv w:val="1"/>
      <w:marLeft w:val="0"/>
      <w:marRight w:val="0"/>
      <w:marTop w:val="0"/>
      <w:marBottom w:val="0"/>
      <w:divBdr>
        <w:top w:val="none" w:sz="0" w:space="0" w:color="auto"/>
        <w:left w:val="none" w:sz="0" w:space="0" w:color="auto"/>
        <w:bottom w:val="none" w:sz="0" w:space="0" w:color="auto"/>
        <w:right w:val="none" w:sz="0" w:space="0" w:color="auto"/>
      </w:divBdr>
    </w:div>
    <w:div w:id="1234311091">
      <w:bodyDiv w:val="1"/>
      <w:marLeft w:val="0"/>
      <w:marRight w:val="0"/>
      <w:marTop w:val="0"/>
      <w:marBottom w:val="0"/>
      <w:divBdr>
        <w:top w:val="none" w:sz="0" w:space="0" w:color="auto"/>
        <w:left w:val="none" w:sz="0" w:space="0" w:color="auto"/>
        <w:bottom w:val="none" w:sz="0" w:space="0" w:color="auto"/>
        <w:right w:val="none" w:sz="0" w:space="0" w:color="auto"/>
      </w:divBdr>
    </w:div>
    <w:div w:id="1258363863">
      <w:bodyDiv w:val="1"/>
      <w:marLeft w:val="0"/>
      <w:marRight w:val="0"/>
      <w:marTop w:val="0"/>
      <w:marBottom w:val="0"/>
      <w:divBdr>
        <w:top w:val="none" w:sz="0" w:space="0" w:color="auto"/>
        <w:left w:val="none" w:sz="0" w:space="0" w:color="auto"/>
        <w:bottom w:val="none" w:sz="0" w:space="0" w:color="auto"/>
        <w:right w:val="none" w:sz="0" w:space="0" w:color="auto"/>
      </w:divBdr>
    </w:div>
    <w:div w:id="1267496917">
      <w:bodyDiv w:val="1"/>
      <w:marLeft w:val="0"/>
      <w:marRight w:val="0"/>
      <w:marTop w:val="0"/>
      <w:marBottom w:val="0"/>
      <w:divBdr>
        <w:top w:val="none" w:sz="0" w:space="0" w:color="auto"/>
        <w:left w:val="none" w:sz="0" w:space="0" w:color="auto"/>
        <w:bottom w:val="none" w:sz="0" w:space="0" w:color="auto"/>
        <w:right w:val="none" w:sz="0" w:space="0" w:color="auto"/>
      </w:divBdr>
    </w:div>
    <w:div w:id="1270160654">
      <w:bodyDiv w:val="1"/>
      <w:marLeft w:val="0"/>
      <w:marRight w:val="0"/>
      <w:marTop w:val="0"/>
      <w:marBottom w:val="0"/>
      <w:divBdr>
        <w:top w:val="none" w:sz="0" w:space="0" w:color="auto"/>
        <w:left w:val="none" w:sz="0" w:space="0" w:color="auto"/>
        <w:bottom w:val="none" w:sz="0" w:space="0" w:color="auto"/>
        <w:right w:val="none" w:sz="0" w:space="0" w:color="auto"/>
      </w:divBdr>
    </w:div>
    <w:div w:id="1270775479">
      <w:bodyDiv w:val="1"/>
      <w:marLeft w:val="0"/>
      <w:marRight w:val="0"/>
      <w:marTop w:val="0"/>
      <w:marBottom w:val="0"/>
      <w:divBdr>
        <w:top w:val="none" w:sz="0" w:space="0" w:color="auto"/>
        <w:left w:val="none" w:sz="0" w:space="0" w:color="auto"/>
        <w:bottom w:val="none" w:sz="0" w:space="0" w:color="auto"/>
        <w:right w:val="none" w:sz="0" w:space="0" w:color="auto"/>
      </w:divBdr>
    </w:div>
    <w:div w:id="1273971465">
      <w:bodyDiv w:val="1"/>
      <w:marLeft w:val="0"/>
      <w:marRight w:val="0"/>
      <w:marTop w:val="0"/>
      <w:marBottom w:val="0"/>
      <w:divBdr>
        <w:top w:val="none" w:sz="0" w:space="0" w:color="auto"/>
        <w:left w:val="none" w:sz="0" w:space="0" w:color="auto"/>
        <w:bottom w:val="none" w:sz="0" w:space="0" w:color="auto"/>
        <w:right w:val="none" w:sz="0" w:space="0" w:color="auto"/>
      </w:divBdr>
    </w:div>
    <w:div w:id="1277758135">
      <w:bodyDiv w:val="1"/>
      <w:marLeft w:val="0"/>
      <w:marRight w:val="0"/>
      <w:marTop w:val="0"/>
      <w:marBottom w:val="0"/>
      <w:divBdr>
        <w:top w:val="none" w:sz="0" w:space="0" w:color="auto"/>
        <w:left w:val="none" w:sz="0" w:space="0" w:color="auto"/>
        <w:bottom w:val="none" w:sz="0" w:space="0" w:color="auto"/>
        <w:right w:val="none" w:sz="0" w:space="0" w:color="auto"/>
      </w:divBdr>
    </w:div>
    <w:div w:id="1277912341">
      <w:bodyDiv w:val="1"/>
      <w:marLeft w:val="0"/>
      <w:marRight w:val="0"/>
      <w:marTop w:val="0"/>
      <w:marBottom w:val="0"/>
      <w:divBdr>
        <w:top w:val="none" w:sz="0" w:space="0" w:color="auto"/>
        <w:left w:val="none" w:sz="0" w:space="0" w:color="auto"/>
        <w:bottom w:val="none" w:sz="0" w:space="0" w:color="auto"/>
        <w:right w:val="none" w:sz="0" w:space="0" w:color="auto"/>
      </w:divBdr>
    </w:div>
    <w:div w:id="1279988878">
      <w:bodyDiv w:val="1"/>
      <w:marLeft w:val="0"/>
      <w:marRight w:val="0"/>
      <w:marTop w:val="0"/>
      <w:marBottom w:val="0"/>
      <w:divBdr>
        <w:top w:val="none" w:sz="0" w:space="0" w:color="auto"/>
        <w:left w:val="none" w:sz="0" w:space="0" w:color="auto"/>
        <w:bottom w:val="none" w:sz="0" w:space="0" w:color="auto"/>
        <w:right w:val="none" w:sz="0" w:space="0" w:color="auto"/>
      </w:divBdr>
    </w:div>
    <w:div w:id="1290866519">
      <w:bodyDiv w:val="1"/>
      <w:marLeft w:val="0"/>
      <w:marRight w:val="0"/>
      <w:marTop w:val="0"/>
      <w:marBottom w:val="0"/>
      <w:divBdr>
        <w:top w:val="none" w:sz="0" w:space="0" w:color="auto"/>
        <w:left w:val="none" w:sz="0" w:space="0" w:color="auto"/>
        <w:bottom w:val="none" w:sz="0" w:space="0" w:color="auto"/>
        <w:right w:val="none" w:sz="0" w:space="0" w:color="auto"/>
      </w:divBdr>
    </w:div>
    <w:div w:id="1293484238">
      <w:bodyDiv w:val="1"/>
      <w:marLeft w:val="0"/>
      <w:marRight w:val="0"/>
      <w:marTop w:val="0"/>
      <w:marBottom w:val="0"/>
      <w:divBdr>
        <w:top w:val="none" w:sz="0" w:space="0" w:color="auto"/>
        <w:left w:val="none" w:sz="0" w:space="0" w:color="auto"/>
        <w:bottom w:val="none" w:sz="0" w:space="0" w:color="auto"/>
        <w:right w:val="none" w:sz="0" w:space="0" w:color="auto"/>
      </w:divBdr>
    </w:div>
    <w:div w:id="1297251226">
      <w:bodyDiv w:val="1"/>
      <w:marLeft w:val="0"/>
      <w:marRight w:val="0"/>
      <w:marTop w:val="0"/>
      <w:marBottom w:val="0"/>
      <w:divBdr>
        <w:top w:val="none" w:sz="0" w:space="0" w:color="auto"/>
        <w:left w:val="none" w:sz="0" w:space="0" w:color="auto"/>
        <w:bottom w:val="none" w:sz="0" w:space="0" w:color="auto"/>
        <w:right w:val="none" w:sz="0" w:space="0" w:color="auto"/>
      </w:divBdr>
    </w:div>
    <w:div w:id="1297881525">
      <w:bodyDiv w:val="1"/>
      <w:marLeft w:val="0"/>
      <w:marRight w:val="0"/>
      <w:marTop w:val="0"/>
      <w:marBottom w:val="0"/>
      <w:divBdr>
        <w:top w:val="none" w:sz="0" w:space="0" w:color="auto"/>
        <w:left w:val="none" w:sz="0" w:space="0" w:color="auto"/>
        <w:bottom w:val="none" w:sz="0" w:space="0" w:color="auto"/>
        <w:right w:val="none" w:sz="0" w:space="0" w:color="auto"/>
      </w:divBdr>
    </w:div>
    <w:div w:id="1298603275">
      <w:bodyDiv w:val="1"/>
      <w:marLeft w:val="0"/>
      <w:marRight w:val="0"/>
      <w:marTop w:val="0"/>
      <w:marBottom w:val="0"/>
      <w:divBdr>
        <w:top w:val="none" w:sz="0" w:space="0" w:color="auto"/>
        <w:left w:val="none" w:sz="0" w:space="0" w:color="auto"/>
        <w:bottom w:val="none" w:sz="0" w:space="0" w:color="auto"/>
        <w:right w:val="none" w:sz="0" w:space="0" w:color="auto"/>
      </w:divBdr>
    </w:div>
    <w:div w:id="1305501827">
      <w:bodyDiv w:val="1"/>
      <w:marLeft w:val="0"/>
      <w:marRight w:val="0"/>
      <w:marTop w:val="0"/>
      <w:marBottom w:val="0"/>
      <w:divBdr>
        <w:top w:val="none" w:sz="0" w:space="0" w:color="auto"/>
        <w:left w:val="none" w:sz="0" w:space="0" w:color="auto"/>
        <w:bottom w:val="none" w:sz="0" w:space="0" w:color="auto"/>
        <w:right w:val="none" w:sz="0" w:space="0" w:color="auto"/>
      </w:divBdr>
    </w:div>
    <w:div w:id="1306465986">
      <w:bodyDiv w:val="1"/>
      <w:marLeft w:val="0"/>
      <w:marRight w:val="0"/>
      <w:marTop w:val="0"/>
      <w:marBottom w:val="0"/>
      <w:divBdr>
        <w:top w:val="none" w:sz="0" w:space="0" w:color="auto"/>
        <w:left w:val="none" w:sz="0" w:space="0" w:color="auto"/>
        <w:bottom w:val="none" w:sz="0" w:space="0" w:color="auto"/>
        <w:right w:val="none" w:sz="0" w:space="0" w:color="auto"/>
      </w:divBdr>
    </w:div>
    <w:div w:id="1316253628">
      <w:bodyDiv w:val="1"/>
      <w:marLeft w:val="0"/>
      <w:marRight w:val="0"/>
      <w:marTop w:val="0"/>
      <w:marBottom w:val="0"/>
      <w:divBdr>
        <w:top w:val="none" w:sz="0" w:space="0" w:color="auto"/>
        <w:left w:val="none" w:sz="0" w:space="0" w:color="auto"/>
        <w:bottom w:val="none" w:sz="0" w:space="0" w:color="auto"/>
        <w:right w:val="none" w:sz="0" w:space="0" w:color="auto"/>
      </w:divBdr>
    </w:div>
    <w:div w:id="1324241603">
      <w:bodyDiv w:val="1"/>
      <w:marLeft w:val="0"/>
      <w:marRight w:val="0"/>
      <w:marTop w:val="0"/>
      <w:marBottom w:val="0"/>
      <w:divBdr>
        <w:top w:val="none" w:sz="0" w:space="0" w:color="auto"/>
        <w:left w:val="none" w:sz="0" w:space="0" w:color="auto"/>
        <w:bottom w:val="none" w:sz="0" w:space="0" w:color="auto"/>
        <w:right w:val="none" w:sz="0" w:space="0" w:color="auto"/>
      </w:divBdr>
    </w:div>
    <w:div w:id="1327634828">
      <w:bodyDiv w:val="1"/>
      <w:marLeft w:val="0"/>
      <w:marRight w:val="0"/>
      <w:marTop w:val="0"/>
      <w:marBottom w:val="0"/>
      <w:divBdr>
        <w:top w:val="none" w:sz="0" w:space="0" w:color="auto"/>
        <w:left w:val="none" w:sz="0" w:space="0" w:color="auto"/>
        <w:bottom w:val="none" w:sz="0" w:space="0" w:color="auto"/>
        <w:right w:val="none" w:sz="0" w:space="0" w:color="auto"/>
      </w:divBdr>
    </w:div>
    <w:div w:id="1330134413">
      <w:bodyDiv w:val="1"/>
      <w:marLeft w:val="0"/>
      <w:marRight w:val="0"/>
      <w:marTop w:val="0"/>
      <w:marBottom w:val="0"/>
      <w:divBdr>
        <w:top w:val="none" w:sz="0" w:space="0" w:color="auto"/>
        <w:left w:val="none" w:sz="0" w:space="0" w:color="auto"/>
        <w:bottom w:val="none" w:sz="0" w:space="0" w:color="auto"/>
        <w:right w:val="none" w:sz="0" w:space="0" w:color="auto"/>
      </w:divBdr>
    </w:div>
    <w:div w:id="1330865810">
      <w:bodyDiv w:val="1"/>
      <w:marLeft w:val="0"/>
      <w:marRight w:val="0"/>
      <w:marTop w:val="0"/>
      <w:marBottom w:val="0"/>
      <w:divBdr>
        <w:top w:val="none" w:sz="0" w:space="0" w:color="auto"/>
        <w:left w:val="none" w:sz="0" w:space="0" w:color="auto"/>
        <w:bottom w:val="none" w:sz="0" w:space="0" w:color="auto"/>
        <w:right w:val="none" w:sz="0" w:space="0" w:color="auto"/>
      </w:divBdr>
    </w:div>
    <w:div w:id="1331637782">
      <w:bodyDiv w:val="1"/>
      <w:marLeft w:val="0"/>
      <w:marRight w:val="0"/>
      <w:marTop w:val="0"/>
      <w:marBottom w:val="0"/>
      <w:divBdr>
        <w:top w:val="none" w:sz="0" w:space="0" w:color="auto"/>
        <w:left w:val="none" w:sz="0" w:space="0" w:color="auto"/>
        <w:bottom w:val="none" w:sz="0" w:space="0" w:color="auto"/>
        <w:right w:val="none" w:sz="0" w:space="0" w:color="auto"/>
      </w:divBdr>
    </w:div>
    <w:div w:id="1331713810">
      <w:bodyDiv w:val="1"/>
      <w:marLeft w:val="0"/>
      <w:marRight w:val="0"/>
      <w:marTop w:val="0"/>
      <w:marBottom w:val="0"/>
      <w:divBdr>
        <w:top w:val="none" w:sz="0" w:space="0" w:color="auto"/>
        <w:left w:val="none" w:sz="0" w:space="0" w:color="auto"/>
        <w:bottom w:val="none" w:sz="0" w:space="0" w:color="auto"/>
        <w:right w:val="none" w:sz="0" w:space="0" w:color="auto"/>
      </w:divBdr>
    </w:div>
    <w:div w:id="1334601711">
      <w:bodyDiv w:val="1"/>
      <w:marLeft w:val="0"/>
      <w:marRight w:val="0"/>
      <w:marTop w:val="0"/>
      <w:marBottom w:val="0"/>
      <w:divBdr>
        <w:top w:val="none" w:sz="0" w:space="0" w:color="auto"/>
        <w:left w:val="none" w:sz="0" w:space="0" w:color="auto"/>
        <w:bottom w:val="none" w:sz="0" w:space="0" w:color="auto"/>
        <w:right w:val="none" w:sz="0" w:space="0" w:color="auto"/>
      </w:divBdr>
    </w:div>
    <w:div w:id="1344089190">
      <w:bodyDiv w:val="1"/>
      <w:marLeft w:val="0"/>
      <w:marRight w:val="0"/>
      <w:marTop w:val="0"/>
      <w:marBottom w:val="0"/>
      <w:divBdr>
        <w:top w:val="none" w:sz="0" w:space="0" w:color="auto"/>
        <w:left w:val="none" w:sz="0" w:space="0" w:color="auto"/>
        <w:bottom w:val="none" w:sz="0" w:space="0" w:color="auto"/>
        <w:right w:val="none" w:sz="0" w:space="0" w:color="auto"/>
      </w:divBdr>
    </w:div>
    <w:div w:id="1346982688">
      <w:bodyDiv w:val="1"/>
      <w:marLeft w:val="0"/>
      <w:marRight w:val="0"/>
      <w:marTop w:val="0"/>
      <w:marBottom w:val="0"/>
      <w:divBdr>
        <w:top w:val="none" w:sz="0" w:space="0" w:color="auto"/>
        <w:left w:val="none" w:sz="0" w:space="0" w:color="auto"/>
        <w:bottom w:val="none" w:sz="0" w:space="0" w:color="auto"/>
        <w:right w:val="none" w:sz="0" w:space="0" w:color="auto"/>
      </w:divBdr>
    </w:div>
    <w:div w:id="1347245257">
      <w:bodyDiv w:val="1"/>
      <w:marLeft w:val="0"/>
      <w:marRight w:val="0"/>
      <w:marTop w:val="0"/>
      <w:marBottom w:val="0"/>
      <w:divBdr>
        <w:top w:val="none" w:sz="0" w:space="0" w:color="auto"/>
        <w:left w:val="none" w:sz="0" w:space="0" w:color="auto"/>
        <w:bottom w:val="none" w:sz="0" w:space="0" w:color="auto"/>
        <w:right w:val="none" w:sz="0" w:space="0" w:color="auto"/>
      </w:divBdr>
    </w:div>
    <w:div w:id="1347517411">
      <w:bodyDiv w:val="1"/>
      <w:marLeft w:val="0"/>
      <w:marRight w:val="0"/>
      <w:marTop w:val="0"/>
      <w:marBottom w:val="0"/>
      <w:divBdr>
        <w:top w:val="none" w:sz="0" w:space="0" w:color="auto"/>
        <w:left w:val="none" w:sz="0" w:space="0" w:color="auto"/>
        <w:bottom w:val="none" w:sz="0" w:space="0" w:color="auto"/>
        <w:right w:val="none" w:sz="0" w:space="0" w:color="auto"/>
      </w:divBdr>
    </w:div>
    <w:div w:id="1348867126">
      <w:bodyDiv w:val="1"/>
      <w:marLeft w:val="0"/>
      <w:marRight w:val="0"/>
      <w:marTop w:val="0"/>
      <w:marBottom w:val="0"/>
      <w:divBdr>
        <w:top w:val="none" w:sz="0" w:space="0" w:color="auto"/>
        <w:left w:val="none" w:sz="0" w:space="0" w:color="auto"/>
        <w:bottom w:val="none" w:sz="0" w:space="0" w:color="auto"/>
        <w:right w:val="none" w:sz="0" w:space="0" w:color="auto"/>
      </w:divBdr>
    </w:div>
    <w:div w:id="1349061773">
      <w:bodyDiv w:val="1"/>
      <w:marLeft w:val="0"/>
      <w:marRight w:val="0"/>
      <w:marTop w:val="0"/>
      <w:marBottom w:val="0"/>
      <w:divBdr>
        <w:top w:val="none" w:sz="0" w:space="0" w:color="auto"/>
        <w:left w:val="none" w:sz="0" w:space="0" w:color="auto"/>
        <w:bottom w:val="none" w:sz="0" w:space="0" w:color="auto"/>
        <w:right w:val="none" w:sz="0" w:space="0" w:color="auto"/>
      </w:divBdr>
    </w:div>
    <w:div w:id="1357929358">
      <w:bodyDiv w:val="1"/>
      <w:marLeft w:val="0"/>
      <w:marRight w:val="0"/>
      <w:marTop w:val="0"/>
      <w:marBottom w:val="0"/>
      <w:divBdr>
        <w:top w:val="none" w:sz="0" w:space="0" w:color="auto"/>
        <w:left w:val="none" w:sz="0" w:space="0" w:color="auto"/>
        <w:bottom w:val="none" w:sz="0" w:space="0" w:color="auto"/>
        <w:right w:val="none" w:sz="0" w:space="0" w:color="auto"/>
      </w:divBdr>
    </w:div>
    <w:div w:id="1360081537">
      <w:bodyDiv w:val="1"/>
      <w:marLeft w:val="0"/>
      <w:marRight w:val="0"/>
      <w:marTop w:val="0"/>
      <w:marBottom w:val="0"/>
      <w:divBdr>
        <w:top w:val="none" w:sz="0" w:space="0" w:color="auto"/>
        <w:left w:val="none" w:sz="0" w:space="0" w:color="auto"/>
        <w:bottom w:val="none" w:sz="0" w:space="0" w:color="auto"/>
        <w:right w:val="none" w:sz="0" w:space="0" w:color="auto"/>
      </w:divBdr>
    </w:div>
    <w:div w:id="1362126553">
      <w:bodyDiv w:val="1"/>
      <w:marLeft w:val="0"/>
      <w:marRight w:val="0"/>
      <w:marTop w:val="0"/>
      <w:marBottom w:val="0"/>
      <w:divBdr>
        <w:top w:val="none" w:sz="0" w:space="0" w:color="auto"/>
        <w:left w:val="none" w:sz="0" w:space="0" w:color="auto"/>
        <w:bottom w:val="none" w:sz="0" w:space="0" w:color="auto"/>
        <w:right w:val="none" w:sz="0" w:space="0" w:color="auto"/>
      </w:divBdr>
    </w:div>
    <w:div w:id="1362707210">
      <w:bodyDiv w:val="1"/>
      <w:marLeft w:val="0"/>
      <w:marRight w:val="0"/>
      <w:marTop w:val="0"/>
      <w:marBottom w:val="0"/>
      <w:divBdr>
        <w:top w:val="none" w:sz="0" w:space="0" w:color="auto"/>
        <w:left w:val="none" w:sz="0" w:space="0" w:color="auto"/>
        <w:bottom w:val="none" w:sz="0" w:space="0" w:color="auto"/>
        <w:right w:val="none" w:sz="0" w:space="0" w:color="auto"/>
      </w:divBdr>
    </w:div>
    <w:div w:id="1362979009">
      <w:bodyDiv w:val="1"/>
      <w:marLeft w:val="0"/>
      <w:marRight w:val="0"/>
      <w:marTop w:val="0"/>
      <w:marBottom w:val="0"/>
      <w:divBdr>
        <w:top w:val="none" w:sz="0" w:space="0" w:color="auto"/>
        <w:left w:val="none" w:sz="0" w:space="0" w:color="auto"/>
        <w:bottom w:val="none" w:sz="0" w:space="0" w:color="auto"/>
        <w:right w:val="none" w:sz="0" w:space="0" w:color="auto"/>
      </w:divBdr>
    </w:div>
    <w:div w:id="1365864579">
      <w:bodyDiv w:val="1"/>
      <w:marLeft w:val="0"/>
      <w:marRight w:val="0"/>
      <w:marTop w:val="0"/>
      <w:marBottom w:val="0"/>
      <w:divBdr>
        <w:top w:val="none" w:sz="0" w:space="0" w:color="auto"/>
        <w:left w:val="none" w:sz="0" w:space="0" w:color="auto"/>
        <w:bottom w:val="none" w:sz="0" w:space="0" w:color="auto"/>
        <w:right w:val="none" w:sz="0" w:space="0" w:color="auto"/>
      </w:divBdr>
    </w:div>
    <w:div w:id="1366250038">
      <w:bodyDiv w:val="1"/>
      <w:marLeft w:val="0"/>
      <w:marRight w:val="0"/>
      <w:marTop w:val="0"/>
      <w:marBottom w:val="0"/>
      <w:divBdr>
        <w:top w:val="none" w:sz="0" w:space="0" w:color="auto"/>
        <w:left w:val="none" w:sz="0" w:space="0" w:color="auto"/>
        <w:bottom w:val="none" w:sz="0" w:space="0" w:color="auto"/>
        <w:right w:val="none" w:sz="0" w:space="0" w:color="auto"/>
      </w:divBdr>
    </w:div>
    <w:div w:id="1369791648">
      <w:bodyDiv w:val="1"/>
      <w:marLeft w:val="0"/>
      <w:marRight w:val="0"/>
      <w:marTop w:val="0"/>
      <w:marBottom w:val="0"/>
      <w:divBdr>
        <w:top w:val="none" w:sz="0" w:space="0" w:color="auto"/>
        <w:left w:val="none" w:sz="0" w:space="0" w:color="auto"/>
        <w:bottom w:val="none" w:sz="0" w:space="0" w:color="auto"/>
        <w:right w:val="none" w:sz="0" w:space="0" w:color="auto"/>
      </w:divBdr>
    </w:div>
    <w:div w:id="1370373830">
      <w:bodyDiv w:val="1"/>
      <w:marLeft w:val="0"/>
      <w:marRight w:val="0"/>
      <w:marTop w:val="0"/>
      <w:marBottom w:val="0"/>
      <w:divBdr>
        <w:top w:val="none" w:sz="0" w:space="0" w:color="auto"/>
        <w:left w:val="none" w:sz="0" w:space="0" w:color="auto"/>
        <w:bottom w:val="none" w:sz="0" w:space="0" w:color="auto"/>
        <w:right w:val="none" w:sz="0" w:space="0" w:color="auto"/>
      </w:divBdr>
    </w:div>
    <w:div w:id="1370567119">
      <w:bodyDiv w:val="1"/>
      <w:marLeft w:val="0"/>
      <w:marRight w:val="0"/>
      <w:marTop w:val="0"/>
      <w:marBottom w:val="0"/>
      <w:divBdr>
        <w:top w:val="none" w:sz="0" w:space="0" w:color="auto"/>
        <w:left w:val="none" w:sz="0" w:space="0" w:color="auto"/>
        <w:bottom w:val="none" w:sz="0" w:space="0" w:color="auto"/>
        <w:right w:val="none" w:sz="0" w:space="0" w:color="auto"/>
      </w:divBdr>
    </w:div>
    <w:div w:id="1372345865">
      <w:bodyDiv w:val="1"/>
      <w:marLeft w:val="0"/>
      <w:marRight w:val="0"/>
      <w:marTop w:val="0"/>
      <w:marBottom w:val="0"/>
      <w:divBdr>
        <w:top w:val="none" w:sz="0" w:space="0" w:color="auto"/>
        <w:left w:val="none" w:sz="0" w:space="0" w:color="auto"/>
        <w:bottom w:val="none" w:sz="0" w:space="0" w:color="auto"/>
        <w:right w:val="none" w:sz="0" w:space="0" w:color="auto"/>
      </w:divBdr>
    </w:div>
    <w:div w:id="1374620867">
      <w:bodyDiv w:val="1"/>
      <w:marLeft w:val="0"/>
      <w:marRight w:val="0"/>
      <w:marTop w:val="0"/>
      <w:marBottom w:val="0"/>
      <w:divBdr>
        <w:top w:val="none" w:sz="0" w:space="0" w:color="auto"/>
        <w:left w:val="none" w:sz="0" w:space="0" w:color="auto"/>
        <w:bottom w:val="none" w:sz="0" w:space="0" w:color="auto"/>
        <w:right w:val="none" w:sz="0" w:space="0" w:color="auto"/>
      </w:divBdr>
    </w:div>
    <w:div w:id="1374768255">
      <w:bodyDiv w:val="1"/>
      <w:marLeft w:val="0"/>
      <w:marRight w:val="0"/>
      <w:marTop w:val="0"/>
      <w:marBottom w:val="0"/>
      <w:divBdr>
        <w:top w:val="none" w:sz="0" w:space="0" w:color="auto"/>
        <w:left w:val="none" w:sz="0" w:space="0" w:color="auto"/>
        <w:bottom w:val="none" w:sz="0" w:space="0" w:color="auto"/>
        <w:right w:val="none" w:sz="0" w:space="0" w:color="auto"/>
      </w:divBdr>
    </w:div>
    <w:div w:id="1375814790">
      <w:bodyDiv w:val="1"/>
      <w:marLeft w:val="0"/>
      <w:marRight w:val="0"/>
      <w:marTop w:val="0"/>
      <w:marBottom w:val="0"/>
      <w:divBdr>
        <w:top w:val="none" w:sz="0" w:space="0" w:color="auto"/>
        <w:left w:val="none" w:sz="0" w:space="0" w:color="auto"/>
        <w:bottom w:val="none" w:sz="0" w:space="0" w:color="auto"/>
        <w:right w:val="none" w:sz="0" w:space="0" w:color="auto"/>
      </w:divBdr>
    </w:div>
    <w:div w:id="1377773784">
      <w:bodyDiv w:val="1"/>
      <w:marLeft w:val="0"/>
      <w:marRight w:val="0"/>
      <w:marTop w:val="0"/>
      <w:marBottom w:val="0"/>
      <w:divBdr>
        <w:top w:val="none" w:sz="0" w:space="0" w:color="auto"/>
        <w:left w:val="none" w:sz="0" w:space="0" w:color="auto"/>
        <w:bottom w:val="none" w:sz="0" w:space="0" w:color="auto"/>
        <w:right w:val="none" w:sz="0" w:space="0" w:color="auto"/>
      </w:divBdr>
    </w:div>
    <w:div w:id="1383289486">
      <w:bodyDiv w:val="1"/>
      <w:marLeft w:val="0"/>
      <w:marRight w:val="0"/>
      <w:marTop w:val="0"/>
      <w:marBottom w:val="0"/>
      <w:divBdr>
        <w:top w:val="none" w:sz="0" w:space="0" w:color="auto"/>
        <w:left w:val="none" w:sz="0" w:space="0" w:color="auto"/>
        <w:bottom w:val="none" w:sz="0" w:space="0" w:color="auto"/>
        <w:right w:val="none" w:sz="0" w:space="0" w:color="auto"/>
      </w:divBdr>
    </w:div>
    <w:div w:id="1384713115">
      <w:bodyDiv w:val="1"/>
      <w:marLeft w:val="0"/>
      <w:marRight w:val="0"/>
      <w:marTop w:val="0"/>
      <w:marBottom w:val="0"/>
      <w:divBdr>
        <w:top w:val="none" w:sz="0" w:space="0" w:color="auto"/>
        <w:left w:val="none" w:sz="0" w:space="0" w:color="auto"/>
        <w:bottom w:val="none" w:sz="0" w:space="0" w:color="auto"/>
        <w:right w:val="none" w:sz="0" w:space="0" w:color="auto"/>
      </w:divBdr>
    </w:div>
    <w:div w:id="1391340923">
      <w:bodyDiv w:val="1"/>
      <w:marLeft w:val="0"/>
      <w:marRight w:val="0"/>
      <w:marTop w:val="0"/>
      <w:marBottom w:val="0"/>
      <w:divBdr>
        <w:top w:val="none" w:sz="0" w:space="0" w:color="auto"/>
        <w:left w:val="none" w:sz="0" w:space="0" w:color="auto"/>
        <w:bottom w:val="none" w:sz="0" w:space="0" w:color="auto"/>
        <w:right w:val="none" w:sz="0" w:space="0" w:color="auto"/>
      </w:divBdr>
    </w:div>
    <w:div w:id="1392072663">
      <w:bodyDiv w:val="1"/>
      <w:marLeft w:val="0"/>
      <w:marRight w:val="0"/>
      <w:marTop w:val="0"/>
      <w:marBottom w:val="0"/>
      <w:divBdr>
        <w:top w:val="none" w:sz="0" w:space="0" w:color="auto"/>
        <w:left w:val="none" w:sz="0" w:space="0" w:color="auto"/>
        <w:bottom w:val="none" w:sz="0" w:space="0" w:color="auto"/>
        <w:right w:val="none" w:sz="0" w:space="0" w:color="auto"/>
      </w:divBdr>
    </w:div>
    <w:div w:id="1395278737">
      <w:bodyDiv w:val="1"/>
      <w:marLeft w:val="0"/>
      <w:marRight w:val="0"/>
      <w:marTop w:val="0"/>
      <w:marBottom w:val="0"/>
      <w:divBdr>
        <w:top w:val="none" w:sz="0" w:space="0" w:color="auto"/>
        <w:left w:val="none" w:sz="0" w:space="0" w:color="auto"/>
        <w:bottom w:val="none" w:sz="0" w:space="0" w:color="auto"/>
        <w:right w:val="none" w:sz="0" w:space="0" w:color="auto"/>
      </w:divBdr>
    </w:div>
    <w:div w:id="1402287254">
      <w:bodyDiv w:val="1"/>
      <w:marLeft w:val="0"/>
      <w:marRight w:val="0"/>
      <w:marTop w:val="0"/>
      <w:marBottom w:val="0"/>
      <w:divBdr>
        <w:top w:val="none" w:sz="0" w:space="0" w:color="auto"/>
        <w:left w:val="none" w:sz="0" w:space="0" w:color="auto"/>
        <w:bottom w:val="none" w:sz="0" w:space="0" w:color="auto"/>
        <w:right w:val="none" w:sz="0" w:space="0" w:color="auto"/>
      </w:divBdr>
    </w:div>
    <w:div w:id="1413235137">
      <w:bodyDiv w:val="1"/>
      <w:marLeft w:val="0"/>
      <w:marRight w:val="0"/>
      <w:marTop w:val="0"/>
      <w:marBottom w:val="0"/>
      <w:divBdr>
        <w:top w:val="none" w:sz="0" w:space="0" w:color="auto"/>
        <w:left w:val="none" w:sz="0" w:space="0" w:color="auto"/>
        <w:bottom w:val="none" w:sz="0" w:space="0" w:color="auto"/>
        <w:right w:val="none" w:sz="0" w:space="0" w:color="auto"/>
      </w:divBdr>
    </w:div>
    <w:div w:id="1416197298">
      <w:bodyDiv w:val="1"/>
      <w:marLeft w:val="0"/>
      <w:marRight w:val="0"/>
      <w:marTop w:val="0"/>
      <w:marBottom w:val="0"/>
      <w:divBdr>
        <w:top w:val="none" w:sz="0" w:space="0" w:color="auto"/>
        <w:left w:val="none" w:sz="0" w:space="0" w:color="auto"/>
        <w:bottom w:val="none" w:sz="0" w:space="0" w:color="auto"/>
        <w:right w:val="none" w:sz="0" w:space="0" w:color="auto"/>
      </w:divBdr>
    </w:div>
    <w:div w:id="1423069438">
      <w:bodyDiv w:val="1"/>
      <w:marLeft w:val="0"/>
      <w:marRight w:val="0"/>
      <w:marTop w:val="0"/>
      <w:marBottom w:val="0"/>
      <w:divBdr>
        <w:top w:val="none" w:sz="0" w:space="0" w:color="auto"/>
        <w:left w:val="none" w:sz="0" w:space="0" w:color="auto"/>
        <w:bottom w:val="none" w:sz="0" w:space="0" w:color="auto"/>
        <w:right w:val="none" w:sz="0" w:space="0" w:color="auto"/>
      </w:divBdr>
    </w:div>
    <w:div w:id="1424296561">
      <w:bodyDiv w:val="1"/>
      <w:marLeft w:val="0"/>
      <w:marRight w:val="0"/>
      <w:marTop w:val="0"/>
      <w:marBottom w:val="0"/>
      <w:divBdr>
        <w:top w:val="none" w:sz="0" w:space="0" w:color="auto"/>
        <w:left w:val="none" w:sz="0" w:space="0" w:color="auto"/>
        <w:bottom w:val="none" w:sz="0" w:space="0" w:color="auto"/>
        <w:right w:val="none" w:sz="0" w:space="0" w:color="auto"/>
      </w:divBdr>
    </w:div>
    <w:div w:id="1434127817">
      <w:bodyDiv w:val="1"/>
      <w:marLeft w:val="0"/>
      <w:marRight w:val="0"/>
      <w:marTop w:val="0"/>
      <w:marBottom w:val="0"/>
      <w:divBdr>
        <w:top w:val="none" w:sz="0" w:space="0" w:color="auto"/>
        <w:left w:val="none" w:sz="0" w:space="0" w:color="auto"/>
        <w:bottom w:val="none" w:sz="0" w:space="0" w:color="auto"/>
        <w:right w:val="none" w:sz="0" w:space="0" w:color="auto"/>
      </w:divBdr>
    </w:div>
    <w:div w:id="1434206067">
      <w:bodyDiv w:val="1"/>
      <w:marLeft w:val="0"/>
      <w:marRight w:val="0"/>
      <w:marTop w:val="0"/>
      <w:marBottom w:val="0"/>
      <w:divBdr>
        <w:top w:val="none" w:sz="0" w:space="0" w:color="auto"/>
        <w:left w:val="none" w:sz="0" w:space="0" w:color="auto"/>
        <w:bottom w:val="none" w:sz="0" w:space="0" w:color="auto"/>
        <w:right w:val="none" w:sz="0" w:space="0" w:color="auto"/>
      </w:divBdr>
    </w:div>
    <w:div w:id="1435855642">
      <w:bodyDiv w:val="1"/>
      <w:marLeft w:val="0"/>
      <w:marRight w:val="0"/>
      <w:marTop w:val="0"/>
      <w:marBottom w:val="0"/>
      <w:divBdr>
        <w:top w:val="none" w:sz="0" w:space="0" w:color="auto"/>
        <w:left w:val="none" w:sz="0" w:space="0" w:color="auto"/>
        <w:bottom w:val="none" w:sz="0" w:space="0" w:color="auto"/>
        <w:right w:val="none" w:sz="0" w:space="0" w:color="auto"/>
      </w:divBdr>
    </w:div>
    <w:div w:id="1439519172">
      <w:bodyDiv w:val="1"/>
      <w:marLeft w:val="0"/>
      <w:marRight w:val="0"/>
      <w:marTop w:val="0"/>
      <w:marBottom w:val="0"/>
      <w:divBdr>
        <w:top w:val="none" w:sz="0" w:space="0" w:color="auto"/>
        <w:left w:val="none" w:sz="0" w:space="0" w:color="auto"/>
        <w:bottom w:val="none" w:sz="0" w:space="0" w:color="auto"/>
        <w:right w:val="none" w:sz="0" w:space="0" w:color="auto"/>
      </w:divBdr>
    </w:div>
    <w:div w:id="1447039702">
      <w:bodyDiv w:val="1"/>
      <w:marLeft w:val="0"/>
      <w:marRight w:val="0"/>
      <w:marTop w:val="0"/>
      <w:marBottom w:val="0"/>
      <w:divBdr>
        <w:top w:val="none" w:sz="0" w:space="0" w:color="auto"/>
        <w:left w:val="none" w:sz="0" w:space="0" w:color="auto"/>
        <w:bottom w:val="none" w:sz="0" w:space="0" w:color="auto"/>
        <w:right w:val="none" w:sz="0" w:space="0" w:color="auto"/>
      </w:divBdr>
    </w:div>
    <w:div w:id="1447390018">
      <w:bodyDiv w:val="1"/>
      <w:marLeft w:val="0"/>
      <w:marRight w:val="0"/>
      <w:marTop w:val="0"/>
      <w:marBottom w:val="0"/>
      <w:divBdr>
        <w:top w:val="none" w:sz="0" w:space="0" w:color="auto"/>
        <w:left w:val="none" w:sz="0" w:space="0" w:color="auto"/>
        <w:bottom w:val="none" w:sz="0" w:space="0" w:color="auto"/>
        <w:right w:val="none" w:sz="0" w:space="0" w:color="auto"/>
      </w:divBdr>
    </w:div>
    <w:div w:id="1448348985">
      <w:bodyDiv w:val="1"/>
      <w:marLeft w:val="0"/>
      <w:marRight w:val="0"/>
      <w:marTop w:val="0"/>
      <w:marBottom w:val="0"/>
      <w:divBdr>
        <w:top w:val="none" w:sz="0" w:space="0" w:color="auto"/>
        <w:left w:val="none" w:sz="0" w:space="0" w:color="auto"/>
        <w:bottom w:val="none" w:sz="0" w:space="0" w:color="auto"/>
        <w:right w:val="none" w:sz="0" w:space="0" w:color="auto"/>
      </w:divBdr>
    </w:div>
    <w:div w:id="1448548844">
      <w:bodyDiv w:val="1"/>
      <w:marLeft w:val="0"/>
      <w:marRight w:val="0"/>
      <w:marTop w:val="0"/>
      <w:marBottom w:val="0"/>
      <w:divBdr>
        <w:top w:val="none" w:sz="0" w:space="0" w:color="auto"/>
        <w:left w:val="none" w:sz="0" w:space="0" w:color="auto"/>
        <w:bottom w:val="none" w:sz="0" w:space="0" w:color="auto"/>
        <w:right w:val="none" w:sz="0" w:space="0" w:color="auto"/>
      </w:divBdr>
    </w:div>
    <w:div w:id="1453093820">
      <w:bodyDiv w:val="1"/>
      <w:marLeft w:val="0"/>
      <w:marRight w:val="0"/>
      <w:marTop w:val="0"/>
      <w:marBottom w:val="0"/>
      <w:divBdr>
        <w:top w:val="none" w:sz="0" w:space="0" w:color="auto"/>
        <w:left w:val="none" w:sz="0" w:space="0" w:color="auto"/>
        <w:bottom w:val="none" w:sz="0" w:space="0" w:color="auto"/>
        <w:right w:val="none" w:sz="0" w:space="0" w:color="auto"/>
      </w:divBdr>
    </w:div>
    <w:div w:id="1454519468">
      <w:bodyDiv w:val="1"/>
      <w:marLeft w:val="0"/>
      <w:marRight w:val="0"/>
      <w:marTop w:val="0"/>
      <w:marBottom w:val="0"/>
      <w:divBdr>
        <w:top w:val="none" w:sz="0" w:space="0" w:color="auto"/>
        <w:left w:val="none" w:sz="0" w:space="0" w:color="auto"/>
        <w:bottom w:val="none" w:sz="0" w:space="0" w:color="auto"/>
        <w:right w:val="none" w:sz="0" w:space="0" w:color="auto"/>
      </w:divBdr>
    </w:div>
    <w:div w:id="1455490118">
      <w:bodyDiv w:val="1"/>
      <w:marLeft w:val="0"/>
      <w:marRight w:val="0"/>
      <w:marTop w:val="0"/>
      <w:marBottom w:val="0"/>
      <w:divBdr>
        <w:top w:val="none" w:sz="0" w:space="0" w:color="auto"/>
        <w:left w:val="none" w:sz="0" w:space="0" w:color="auto"/>
        <w:bottom w:val="none" w:sz="0" w:space="0" w:color="auto"/>
        <w:right w:val="none" w:sz="0" w:space="0" w:color="auto"/>
      </w:divBdr>
    </w:div>
    <w:div w:id="1462839329">
      <w:bodyDiv w:val="1"/>
      <w:marLeft w:val="0"/>
      <w:marRight w:val="0"/>
      <w:marTop w:val="0"/>
      <w:marBottom w:val="0"/>
      <w:divBdr>
        <w:top w:val="none" w:sz="0" w:space="0" w:color="auto"/>
        <w:left w:val="none" w:sz="0" w:space="0" w:color="auto"/>
        <w:bottom w:val="none" w:sz="0" w:space="0" w:color="auto"/>
        <w:right w:val="none" w:sz="0" w:space="0" w:color="auto"/>
      </w:divBdr>
    </w:div>
    <w:div w:id="1466462110">
      <w:bodyDiv w:val="1"/>
      <w:marLeft w:val="0"/>
      <w:marRight w:val="0"/>
      <w:marTop w:val="0"/>
      <w:marBottom w:val="0"/>
      <w:divBdr>
        <w:top w:val="none" w:sz="0" w:space="0" w:color="auto"/>
        <w:left w:val="none" w:sz="0" w:space="0" w:color="auto"/>
        <w:bottom w:val="none" w:sz="0" w:space="0" w:color="auto"/>
        <w:right w:val="none" w:sz="0" w:space="0" w:color="auto"/>
      </w:divBdr>
    </w:div>
    <w:div w:id="1469275079">
      <w:bodyDiv w:val="1"/>
      <w:marLeft w:val="0"/>
      <w:marRight w:val="0"/>
      <w:marTop w:val="0"/>
      <w:marBottom w:val="0"/>
      <w:divBdr>
        <w:top w:val="none" w:sz="0" w:space="0" w:color="auto"/>
        <w:left w:val="none" w:sz="0" w:space="0" w:color="auto"/>
        <w:bottom w:val="none" w:sz="0" w:space="0" w:color="auto"/>
        <w:right w:val="none" w:sz="0" w:space="0" w:color="auto"/>
      </w:divBdr>
    </w:div>
    <w:div w:id="1472092466">
      <w:bodyDiv w:val="1"/>
      <w:marLeft w:val="0"/>
      <w:marRight w:val="0"/>
      <w:marTop w:val="0"/>
      <w:marBottom w:val="0"/>
      <w:divBdr>
        <w:top w:val="none" w:sz="0" w:space="0" w:color="auto"/>
        <w:left w:val="none" w:sz="0" w:space="0" w:color="auto"/>
        <w:bottom w:val="none" w:sz="0" w:space="0" w:color="auto"/>
        <w:right w:val="none" w:sz="0" w:space="0" w:color="auto"/>
      </w:divBdr>
    </w:div>
    <w:div w:id="1472597963">
      <w:bodyDiv w:val="1"/>
      <w:marLeft w:val="0"/>
      <w:marRight w:val="0"/>
      <w:marTop w:val="0"/>
      <w:marBottom w:val="0"/>
      <w:divBdr>
        <w:top w:val="none" w:sz="0" w:space="0" w:color="auto"/>
        <w:left w:val="none" w:sz="0" w:space="0" w:color="auto"/>
        <w:bottom w:val="none" w:sz="0" w:space="0" w:color="auto"/>
        <w:right w:val="none" w:sz="0" w:space="0" w:color="auto"/>
      </w:divBdr>
    </w:div>
    <w:div w:id="1476289541">
      <w:bodyDiv w:val="1"/>
      <w:marLeft w:val="0"/>
      <w:marRight w:val="0"/>
      <w:marTop w:val="0"/>
      <w:marBottom w:val="0"/>
      <w:divBdr>
        <w:top w:val="none" w:sz="0" w:space="0" w:color="auto"/>
        <w:left w:val="none" w:sz="0" w:space="0" w:color="auto"/>
        <w:bottom w:val="none" w:sz="0" w:space="0" w:color="auto"/>
        <w:right w:val="none" w:sz="0" w:space="0" w:color="auto"/>
      </w:divBdr>
    </w:div>
    <w:div w:id="1478302064">
      <w:bodyDiv w:val="1"/>
      <w:marLeft w:val="0"/>
      <w:marRight w:val="0"/>
      <w:marTop w:val="0"/>
      <w:marBottom w:val="0"/>
      <w:divBdr>
        <w:top w:val="none" w:sz="0" w:space="0" w:color="auto"/>
        <w:left w:val="none" w:sz="0" w:space="0" w:color="auto"/>
        <w:bottom w:val="none" w:sz="0" w:space="0" w:color="auto"/>
        <w:right w:val="none" w:sz="0" w:space="0" w:color="auto"/>
      </w:divBdr>
    </w:div>
    <w:div w:id="1482891264">
      <w:bodyDiv w:val="1"/>
      <w:marLeft w:val="0"/>
      <w:marRight w:val="0"/>
      <w:marTop w:val="0"/>
      <w:marBottom w:val="0"/>
      <w:divBdr>
        <w:top w:val="none" w:sz="0" w:space="0" w:color="auto"/>
        <w:left w:val="none" w:sz="0" w:space="0" w:color="auto"/>
        <w:bottom w:val="none" w:sz="0" w:space="0" w:color="auto"/>
        <w:right w:val="none" w:sz="0" w:space="0" w:color="auto"/>
      </w:divBdr>
    </w:div>
    <w:div w:id="1483082132">
      <w:bodyDiv w:val="1"/>
      <w:marLeft w:val="0"/>
      <w:marRight w:val="0"/>
      <w:marTop w:val="0"/>
      <w:marBottom w:val="0"/>
      <w:divBdr>
        <w:top w:val="none" w:sz="0" w:space="0" w:color="auto"/>
        <w:left w:val="none" w:sz="0" w:space="0" w:color="auto"/>
        <w:bottom w:val="none" w:sz="0" w:space="0" w:color="auto"/>
        <w:right w:val="none" w:sz="0" w:space="0" w:color="auto"/>
      </w:divBdr>
    </w:div>
    <w:div w:id="1487092376">
      <w:bodyDiv w:val="1"/>
      <w:marLeft w:val="0"/>
      <w:marRight w:val="0"/>
      <w:marTop w:val="0"/>
      <w:marBottom w:val="0"/>
      <w:divBdr>
        <w:top w:val="none" w:sz="0" w:space="0" w:color="auto"/>
        <w:left w:val="none" w:sz="0" w:space="0" w:color="auto"/>
        <w:bottom w:val="none" w:sz="0" w:space="0" w:color="auto"/>
        <w:right w:val="none" w:sz="0" w:space="0" w:color="auto"/>
      </w:divBdr>
    </w:div>
    <w:div w:id="1487936412">
      <w:bodyDiv w:val="1"/>
      <w:marLeft w:val="0"/>
      <w:marRight w:val="0"/>
      <w:marTop w:val="0"/>
      <w:marBottom w:val="0"/>
      <w:divBdr>
        <w:top w:val="none" w:sz="0" w:space="0" w:color="auto"/>
        <w:left w:val="none" w:sz="0" w:space="0" w:color="auto"/>
        <w:bottom w:val="none" w:sz="0" w:space="0" w:color="auto"/>
        <w:right w:val="none" w:sz="0" w:space="0" w:color="auto"/>
      </w:divBdr>
    </w:div>
    <w:div w:id="1489176367">
      <w:bodyDiv w:val="1"/>
      <w:marLeft w:val="0"/>
      <w:marRight w:val="0"/>
      <w:marTop w:val="0"/>
      <w:marBottom w:val="0"/>
      <w:divBdr>
        <w:top w:val="none" w:sz="0" w:space="0" w:color="auto"/>
        <w:left w:val="none" w:sz="0" w:space="0" w:color="auto"/>
        <w:bottom w:val="none" w:sz="0" w:space="0" w:color="auto"/>
        <w:right w:val="none" w:sz="0" w:space="0" w:color="auto"/>
      </w:divBdr>
    </w:div>
    <w:div w:id="1491092946">
      <w:bodyDiv w:val="1"/>
      <w:marLeft w:val="0"/>
      <w:marRight w:val="0"/>
      <w:marTop w:val="0"/>
      <w:marBottom w:val="0"/>
      <w:divBdr>
        <w:top w:val="none" w:sz="0" w:space="0" w:color="auto"/>
        <w:left w:val="none" w:sz="0" w:space="0" w:color="auto"/>
        <w:bottom w:val="none" w:sz="0" w:space="0" w:color="auto"/>
        <w:right w:val="none" w:sz="0" w:space="0" w:color="auto"/>
      </w:divBdr>
    </w:div>
    <w:div w:id="1493645368">
      <w:bodyDiv w:val="1"/>
      <w:marLeft w:val="0"/>
      <w:marRight w:val="0"/>
      <w:marTop w:val="0"/>
      <w:marBottom w:val="0"/>
      <w:divBdr>
        <w:top w:val="none" w:sz="0" w:space="0" w:color="auto"/>
        <w:left w:val="none" w:sz="0" w:space="0" w:color="auto"/>
        <w:bottom w:val="none" w:sz="0" w:space="0" w:color="auto"/>
        <w:right w:val="none" w:sz="0" w:space="0" w:color="auto"/>
      </w:divBdr>
    </w:div>
    <w:div w:id="1495951270">
      <w:bodyDiv w:val="1"/>
      <w:marLeft w:val="0"/>
      <w:marRight w:val="0"/>
      <w:marTop w:val="0"/>
      <w:marBottom w:val="0"/>
      <w:divBdr>
        <w:top w:val="none" w:sz="0" w:space="0" w:color="auto"/>
        <w:left w:val="none" w:sz="0" w:space="0" w:color="auto"/>
        <w:bottom w:val="none" w:sz="0" w:space="0" w:color="auto"/>
        <w:right w:val="none" w:sz="0" w:space="0" w:color="auto"/>
      </w:divBdr>
    </w:div>
    <w:div w:id="1498810358">
      <w:bodyDiv w:val="1"/>
      <w:marLeft w:val="0"/>
      <w:marRight w:val="0"/>
      <w:marTop w:val="0"/>
      <w:marBottom w:val="0"/>
      <w:divBdr>
        <w:top w:val="none" w:sz="0" w:space="0" w:color="auto"/>
        <w:left w:val="none" w:sz="0" w:space="0" w:color="auto"/>
        <w:bottom w:val="none" w:sz="0" w:space="0" w:color="auto"/>
        <w:right w:val="none" w:sz="0" w:space="0" w:color="auto"/>
      </w:divBdr>
    </w:div>
    <w:div w:id="1501889704">
      <w:bodyDiv w:val="1"/>
      <w:marLeft w:val="0"/>
      <w:marRight w:val="0"/>
      <w:marTop w:val="0"/>
      <w:marBottom w:val="0"/>
      <w:divBdr>
        <w:top w:val="none" w:sz="0" w:space="0" w:color="auto"/>
        <w:left w:val="none" w:sz="0" w:space="0" w:color="auto"/>
        <w:bottom w:val="none" w:sz="0" w:space="0" w:color="auto"/>
        <w:right w:val="none" w:sz="0" w:space="0" w:color="auto"/>
      </w:divBdr>
    </w:div>
    <w:div w:id="1503157889">
      <w:bodyDiv w:val="1"/>
      <w:marLeft w:val="0"/>
      <w:marRight w:val="0"/>
      <w:marTop w:val="0"/>
      <w:marBottom w:val="0"/>
      <w:divBdr>
        <w:top w:val="none" w:sz="0" w:space="0" w:color="auto"/>
        <w:left w:val="none" w:sz="0" w:space="0" w:color="auto"/>
        <w:bottom w:val="none" w:sz="0" w:space="0" w:color="auto"/>
        <w:right w:val="none" w:sz="0" w:space="0" w:color="auto"/>
      </w:divBdr>
    </w:div>
    <w:div w:id="1503349924">
      <w:bodyDiv w:val="1"/>
      <w:marLeft w:val="0"/>
      <w:marRight w:val="0"/>
      <w:marTop w:val="0"/>
      <w:marBottom w:val="0"/>
      <w:divBdr>
        <w:top w:val="none" w:sz="0" w:space="0" w:color="auto"/>
        <w:left w:val="none" w:sz="0" w:space="0" w:color="auto"/>
        <w:bottom w:val="none" w:sz="0" w:space="0" w:color="auto"/>
        <w:right w:val="none" w:sz="0" w:space="0" w:color="auto"/>
      </w:divBdr>
    </w:div>
    <w:div w:id="1513181152">
      <w:bodyDiv w:val="1"/>
      <w:marLeft w:val="0"/>
      <w:marRight w:val="0"/>
      <w:marTop w:val="0"/>
      <w:marBottom w:val="0"/>
      <w:divBdr>
        <w:top w:val="none" w:sz="0" w:space="0" w:color="auto"/>
        <w:left w:val="none" w:sz="0" w:space="0" w:color="auto"/>
        <w:bottom w:val="none" w:sz="0" w:space="0" w:color="auto"/>
        <w:right w:val="none" w:sz="0" w:space="0" w:color="auto"/>
      </w:divBdr>
    </w:div>
    <w:div w:id="1517883775">
      <w:bodyDiv w:val="1"/>
      <w:marLeft w:val="0"/>
      <w:marRight w:val="0"/>
      <w:marTop w:val="0"/>
      <w:marBottom w:val="0"/>
      <w:divBdr>
        <w:top w:val="none" w:sz="0" w:space="0" w:color="auto"/>
        <w:left w:val="none" w:sz="0" w:space="0" w:color="auto"/>
        <w:bottom w:val="none" w:sz="0" w:space="0" w:color="auto"/>
        <w:right w:val="none" w:sz="0" w:space="0" w:color="auto"/>
      </w:divBdr>
    </w:div>
    <w:div w:id="1523515733">
      <w:bodyDiv w:val="1"/>
      <w:marLeft w:val="0"/>
      <w:marRight w:val="0"/>
      <w:marTop w:val="0"/>
      <w:marBottom w:val="0"/>
      <w:divBdr>
        <w:top w:val="none" w:sz="0" w:space="0" w:color="auto"/>
        <w:left w:val="none" w:sz="0" w:space="0" w:color="auto"/>
        <w:bottom w:val="none" w:sz="0" w:space="0" w:color="auto"/>
        <w:right w:val="none" w:sz="0" w:space="0" w:color="auto"/>
      </w:divBdr>
    </w:div>
    <w:div w:id="1526214926">
      <w:bodyDiv w:val="1"/>
      <w:marLeft w:val="0"/>
      <w:marRight w:val="0"/>
      <w:marTop w:val="0"/>
      <w:marBottom w:val="0"/>
      <w:divBdr>
        <w:top w:val="none" w:sz="0" w:space="0" w:color="auto"/>
        <w:left w:val="none" w:sz="0" w:space="0" w:color="auto"/>
        <w:bottom w:val="none" w:sz="0" w:space="0" w:color="auto"/>
        <w:right w:val="none" w:sz="0" w:space="0" w:color="auto"/>
      </w:divBdr>
    </w:div>
    <w:div w:id="1527715365">
      <w:bodyDiv w:val="1"/>
      <w:marLeft w:val="0"/>
      <w:marRight w:val="0"/>
      <w:marTop w:val="0"/>
      <w:marBottom w:val="0"/>
      <w:divBdr>
        <w:top w:val="none" w:sz="0" w:space="0" w:color="auto"/>
        <w:left w:val="none" w:sz="0" w:space="0" w:color="auto"/>
        <w:bottom w:val="none" w:sz="0" w:space="0" w:color="auto"/>
        <w:right w:val="none" w:sz="0" w:space="0" w:color="auto"/>
      </w:divBdr>
    </w:div>
    <w:div w:id="1542018591">
      <w:bodyDiv w:val="1"/>
      <w:marLeft w:val="0"/>
      <w:marRight w:val="0"/>
      <w:marTop w:val="0"/>
      <w:marBottom w:val="0"/>
      <w:divBdr>
        <w:top w:val="none" w:sz="0" w:space="0" w:color="auto"/>
        <w:left w:val="none" w:sz="0" w:space="0" w:color="auto"/>
        <w:bottom w:val="none" w:sz="0" w:space="0" w:color="auto"/>
        <w:right w:val="none" w:sz="0" w:space="0" w:color="auto"/>
      </w:divBdr>
    </w:div>
    <w:div w:id="1542789994">
      <w:bodyDiv w:val="1"/>
      <w:marLeft w:val="0"/>
      <w:marRight w:val="0"/>
      <w:marTop w:val="0"/>
      <w:marBottom w:val="0"/>
      <w:divBdr>
        <w:top w:val="none" w:sz="0" w:space="0" w:color="auto"/>
        <w:left w:val="none" w:sz="0" w:space="0" w:color="auto"/>
        <w:bottom w:val="none" w:sz="0" w:space="0" w:color="auto"/>
        <w:right w:val="none" w:sz="0" w:space="0" w:color="auto"/>
      </w:divBdr>
    </w:div>
    <w:div w:id="1547524024">
      <w:bodyDiv w:val="1"/>
      <w:marLeft w:val="0"/>
      <w:marRight w:val="0"/>
      <w:marTop w:val="0"/>
      <w:marBottom w:val="0"/>
      <w:divBdr>
        <w:top w:val="none" w:sz="0" w:space="0" w:color="auto"/>
        <w:left w:val="none" w:sz="0" w:space="0" w:color="auto"/>
        <w:bottom w:val="none" w:sz="0" w:space="0" w:color="auto"/>
        <w:right w:val="none" w:sz="0" w:space="0" w:color="auto"/>
      </w:divBdr>
    </w:div>
    <w:div w:id="1549027894">
      <w:bodyDiv w:val="1"/>
      <w:marLeft w:val="0"/>
      <w:marRight w:val="0"/>
      <w:marTop w:val="0"/>
      <w:marBottom w:val="0"/>
      <w:divBdr>
        <w:top w:val="none" w:sz="0" w:space="0" w:color="auto"/>
        <w:left w:val="none" w:sz="0" w:space="0" w:color="auto"/>
        <w:bottom w:val="none" w:sz="0" w:space="0" w:color="auto"/>
        <w:right w:val="none" w:sz="0" w:space="0" w:color="auto"/>
      </w:divBdr>
    </w:div>
    <w:div w:id="1551841668">
      <w:bodyDiv w:val="1"/>
      <w:marLeft w:val="0"/>
      <w:marRight w:val="0"/>
      <w:marTop w:val="0"/>
      <w:marBottom w:val="0"/>
      <w:divBdr>
        <w:top w:val="none" w:sz="0" w:space="0" w:color="auto"/>
        <w:left w:val="none" w:sz="0" w:space="0" w:color="auto"/>
        <w:bottom w:val="none" w:sz="0" w:space="0" w:color="auto"/>
        <w:right w:val="none" w:sz="0" w:space="0" w:color="auto"/>
      </w:divBdr>
    </w:div>
    <w:div w:id="1553343084">
      <w:bodyDiv w:val="1"/>
      <w:marLeft w:val="0"/>
      <w:marRight w:val="0"/>
      <w:marTop w:val="0"/>
      <w:marBottom w:val="0"/>
      <w:divBdr>
        <w:top w:val="none" w:sz="0" w:space="0" w:color="auto"/>
        <w:left w:val="none" w:sz="0" w:space="0" w:color="auto"/>
        <w:bottom w:val="none" w:sz="0" w:space="0" w:color="auto"/>
        <w:right w:val="none" w:sz="0" w:space="0" w:color="auto"/>
      </w:divBdr>
    </w:div>
    <w:div w:id="1555315520">
      <w:bodyDiv w:val="1"/>
      <w:marLeft w:val="0"/>
      <w:marRight w:val="0"/>
      <w:marTop w:val="0"/>
      <w:marBottom w:val="0"/>
      <w:divBdr>
        <w:top w:val="none" w:sz="0" w:space="0" w:color="auto"/>
        <w:left w:val="none" w:sz="0" w:space="0" w:color="auto"/>
        <w:bottom w:val="none" w:sz="0" w:space="0" w:color="auto"/>
        <w:right w:val="none" w:sz="0" w:space="0" w:color="auto"/>
      </w:divBdr>
    </w:div>
    <w:div w:id="1558320869">
      <w:bodyDiv w:val="1"/>
      <w:marLeft w:val="0"/>
      <w:marRight w:val="0"/>
      <w:marTop w:val="0"/>
      <w:marBottom w:val="0"/>
      <w:divBdr>
        <w:top w:val="none" w:sz="0" w:space="0" w:color="auto"/>
        <w:left w:val="none" w:sz="0" w:space="0" w:color="auto"/>
        <w:bottom w:val="none" w:sz="0" w:space="0" w:color="auto"/>
        <w:right w:val="none" w:sz="0" w:space="0" w:color="auto"/>
      </w:divBdr>
    </w:div>
    <w:div w:id="1562056795">
      <w:bodyDiv w:val="1"/>
      <w:marLeft w:val="0"/>
      <w:marRight w:val="0"/>
      <w:marTop w:val="0"/>
      <w:marBottom w:val="0"/>
      <w:divBdr>
        <w:top w:val="none" w:sz="0" w:space="0" w:color="auto"/>
        <w:left w:val="none" w:sz="0" w:space="0" w:color="auto"/>
        <w:bottom w:val="none" w:sz="0" w:space="0" w:color="auto"/>
        <w:right w:val="none" w:sz="0" w:space="0" w:color="auto"/>
      </w:divBdr>
    </w:div>
    <w:div w:id="1563054408">
      <w:bodyDiv w:val="1"/>
      <w:marLeft w:val="0"/>
      <w:marRight w:val="0"/>
      <w:marTop w:val="0"/>
      <w:marBottom w:val="0"/>
      <w:divBdr>
        <w:top w:val="none" w:sz="0" w:space="0" w:color="auto"/>
        <w:left w:val="none" w:sz="0" w:space="0" w:color="auto"/>
        <w:bottom w:val="none" w:sz="0" w:space="0" w:color="auto"/>
        <w:right w:val="none" w:sz="0" w:space="0" w:color="auto"/>
      </w:divBdr>
    </w:div>
    <w:div w:id="1563297506">
      <w:bodyDiv w:val="1"/>
      <w:marLeft w:val="0"/>
      <w:marRight w:val="0"/>
      <w:marTop w:val="0"/>
      <w:marBottom w:val="0"/>
      <w:divBdr>
        <w:top w:val="none" w:sz="0" w:space="0" w:color="auto"/>
        <w:left w:val="none" w:sz="0" w:space="0" w:color="auto"/>
        <w:bottom w:val="none" w:sz="0" w:space="0" w:color="auto"/>
        <w:right w:val="none" w:sz="0" w:space="0" w:color="auto"/>
      </w:divBdr>
    </w:div>
    <w:div w:id="1569802737">
      <w:bodyDiv w:val="1"/>
      <w:marLeft w:val="0"/>
      <w:marRight w:val="0"/>
      <w:marTop w:val="0"/>
      <w:marBottom w:val="0"/>
      <w:divBdr>
        <w:top w:val="none" w:sz="0" w:space="0" w:color="auto"/>
        <w:left w:val="none" w:sz="0" w:space="0" w:color="auto"/>
        <w:bottom w:val="none" w:sz="0" w:space="0" w:color="auto"/>
        <w:right w:val="none" w:sz="0" w:space="0" w:color="auto"/>
      </w:divBdr>
    </w:div>
    <w:div w:id="1571112267">
      <w:bodyDiv w:val="1"/>
      <w:marLeft w:val="0"/>
      <w:marRight w:val="0"/>
      <w:marTop w:val="0"/>
      <w:marBottom w:val="0"/>
      <w:divBdr>
        <w:top w:val="none" w:sz="0" w:space="0" w:color="auto"/>
        <w:left w:val="none" w:sz="0" w:space="0" w:color="auto"/>
        <w:bottom w:val="none" w:sz="0" w:space="0" w:color="auto"/>
        <w:right w:val="none" w:sz="0" w:space="0" w:color="auto"/>
      </w:divBdr>
    </w:div>
    <w:div w:id="1571496811">
      <w:bodyDiv w:val="1"/>
      <w:marLeft w:val="0"/>
      <w:marRight w:val="0"/>
      <w:marTop w:val="0"/>
      <w:marBottom w:val="0"/>
      <w:divBdr>
        <w:top w:val="none" w:sz="0" w:space="0" w:color="auto"/>
        <w:left w:val="none" w:sz="0" w:space="0" w:color="auto"/>
        <w:bottom w:val="none" w:sz="0" w:space="0" w:color="auto"/>
        <w:right w:val="none" w:sz="0" w:space="0" w:color="auto"/>
      </w:divBdr>
    </w:div>
    <w:div w:id="1580942993">
      <w:bodyDiv w:val="1"/>
      <w:marLeft w:val="0"/>
      <w:marRight w:val="0"/>
      <w:marTop w:val="0"/>
      <w:marBottom w:val="0"/>
      <w:divBdr>
        <w:top w:val="none" w:sz="0" w:space="0" w:color="auto"/>
        <w:left w:val="none" w:sz="0" w:space="0" w:color="auto"/>
        <w:bottom w:val="none" w:sz="0" w:space="0" w:color="auto"/>
        <w:right w:val="none" w:sz="0" w:space="0" w:color="auto"/>
      </w:divBdr>
    </w:div>
    <w:div w:id="1582329101">
      <w:bodyDiv w:val="1"/>
      <w:marLeft w:val="0"/>
      <w:marRight w:val="0"/>
      <w:marTop w:val="0"/>
      <w:marBottom w:val="0"/>
      <w:divBdr>
        <w:top w:val="none" w:sz="0" w:space="0" w:color="auto"/>
        <w:left w:val="none" w:sz="0" w:space="0" w:color="auto"/>
        <w:bottom w:val="none" w:sz="0" w:space="0" w:color="auto"/>
        <w:right w:val="none" w:sz="0" w:space="0" w:color="auto"/>
      </w:divBdr>
    </w:div>
    <w:div w:id="1583878997">
      <w:bodyDiv w:val="1"/>
      <w:marLeft w:val="0"/>
      <w:marRight w:val="0"/>
      <w:marTop w:val="0"/>
      <w:marBottom w:val="0"/>
      <w:divBdr>
        <w:top w:val="none" w:sz="0" w:space="0" w:color="auto"/>
        <w:left w:val="none" w:sz="0" w:space="0" w:color="auto"/>
        <w:bottom w:val="none" w:sz="0" w:space="0" w:color="auto"/>
        <w:right w:val="none" w:sz="0" w:space="0" w:color="auto"/>
      </w:divBdr>
    </w:div>
    <w:div w:id="1590312609">
      <w:bodyDiv w:val="1"/>
      <w:marLeft w:val="0"/>
      <w:marRight w:val="0"/>
      <w:marTop w:val="0"/>
      <w:marBottom w:val="0"/>
      <w:divBdr>
        <w:top w:val="none" w:sz="0" w:space="0" w:color="auto"/>
        <w:left w:val="none" w:sz="0" w:space="0" w:color="auto"/>
        <w:bottom w:val="none" w:sz="0" w:space="0" w:color="auto"/>
        <w:right w:val="none" w:sz="0" w:space="0" w:color="auto"/>
      </w:divBdr>
    </w:div>
    <w:div w:id="1590432675">
      <w:bodyDiv w:val="1"/>
      <w:marLeft w:val="0"/>
      <w:marRight w:val="0"/>
      <w:marTop w:val="0"/>
      <w:marBottom w:val="0"/>
      <w:divBdr>
        <w:top w:val="none" w:sz="0" w:space="0" w:color="auto"/>
        <w:left w:val="none" w:sz="0" w:space="0" w:color="auto"/>
        <w:bottom w:val="none" w:sz="0" w:space="0" w:color="auto"/>
        <w:right w:val="none" w:sz="0" w:space="0" w:color="auto"/>
      </w:divBdr>
    </w:div>
    <w:div w:id="1598830186">
      <w:bodyDiv w:val="1"/>
      <w:marLeft w:val="0"/>
      <w:marRight w:val="0"/>
      <w:marTop w:val="0"/>
      <w:marBottom w:val="0"/>
      <w:divBdr>
        <w:top w:val="none" w:sz="0" w:space="0" w:color="auto"/>
        <w:left w:val="none" w:sz="0" w:space="0" w:color="auto"/>
        <w:bottom w:val="none" w:sz="0" w:space="0" w:color="auto"/>
        <w:right w:val="none" w:sz="0" w:space="0" w:color="auto"/>
      </w:divBdr>
    </w:div>
    <w:div w:id="1599602712">
      <w:bodyDiv w:val="1"/>
      <w:marLeft w:val="0"/>
      <w:marRight w:val="0"/>
      <w:marTop w:val="0"/>
      <w:marBottom w:val="0"/>
      <w:divBdr>
        <w:top w:val="none" w:sz="0" w:space="0" w:color="auto"/>
        <w:left w:val="none" w:sz="0" w:space="0" w:color="auto"/>
        <w:bottom w:val="none" w:sz="0" w:space="0" w:color="auto"/>
        <w:right w:val="none" w:sz="0" w:space="0" w:color="auto"/>
      </w:divBdr>
    </w:div>
    <w:div w:id="1601991398">
      <w:bodyDiv w:val="1"/>
      <w:marLeft w:val="0"/>
      <w:marRight w:val="0"/>
      <w:marTop w:val="0"/>
      <w:marBottom w:val="0"/>
      <w:divBdr>
        <w:top w:val="none" w:sz="0" w:space="0" w:color="auto"/>
        <w:left w:val="none" w:sz="0" w:space="0" w:color="auto"/>
        <w:bottom w:val="none" w:sz="0" w:space="0" w:color="auto"/>
        <w:right w:val="none" w:sz="0" w:space="0" w:color="auto"/>
      </w:divBdr>
    </w:div>
    <w:div w:id="1609774250">
      <w:bodyDiv w:val="1"/>
      <w:marLeft w:val="0"/>
      <w:marRight w:val="0"/>
      <w:marTop w:val="0"/>
      <w:marBottom w:val="0"/>
      <w:divBdr>
        <w:top w:val="none" w:sz="0" w:space="0" w:color="auto"/>
        <w:left w:val="none" w:sz="0" w:space="0" w:color="auto"/>
        <w:bottom w:val="none" w:sz="0" w:space="0" w:color="auto"/>
        <w:right w:val="none" w:sz="0" w:space="0" w:color="auto"/>
      </w:divBdr>
    </w:div>
    <w:div w:id="1612857967">
      <w:bodyDiv w:val="1"/>
      <w:marLeft w:val="0"/>
      <w:marRight w:val="0"/>
      <w:marTop w:val="0"/>
      <w:marBottom w:val="0"/>
      <w:divBdr>
        <w:top w:val="none" w:sz="0" w:space="0" w:color="auto"/>
        <w:left w:val="none" w:sz="0" w:space="0" w:color="auto"/>
        <w:bottom w:val="none" w:sz="0" w:space="0" w:color="auto"/>
        <w:right w:val="none" w:sz="0" w:space="0" w:color="auto"/>
      </w:divBdr>
    </w:div>
    <w:div w:id="1614626976">
      <w:bodyDiv w:val="1"/>
      <w:marLeft w:val="0"/>
      <w:marRight w:val="0"/>
      <w:marTop w:val="0"/>
      <w:marBottom w:val="0"/>
      <w:divBdr>
        <w:top w:val="none" w:sz="0" w:space="0" w:color="auto"/>
        <w:left w:val="none" w:sz="0" w:space="0" w:color="auto"/>
        <w:bottom w:val="none" w:sz="0" w:space="0" w:color="auto"/>
        <w:right w:val="none" w:sz="0" w:space="0" w:color="auto"/>
      </w:divBdr>
    </w:div>
    <w:div w:id="1616016646">
      <w:bodyDiv w:val="1"/>
      <w:marLeft w:val="0"/>
      <w:marRight w:val="0"/>
      <w:marTop w:val="0"/>
      <w:marBottom w:val="0"/>
      <w:divBdr>
        <w:top w:val="none" w:sz="0" w:space="0" w:color="auto"/>
        <w:left w:val="none" w:sz="0" w:space="0" w:color="auto"/>
        <w:bottom w:val="none" w:sz="0" w:space="0" w:color="auto"/>
        <w:right w:val="none" w:sz="0" w:space="0" w:color="auto"/>
      </w:divBdr>
    </w:div>
    <w:div w:id="1617297963">
      <w:bodyDiv w:val="1"/>
      <w:marLeft w:val="0"/>
      <w:marRight w:val="0"/>
      <w:marTop w:val="0"/>
      <w:marBottom w:val="0"/>
      <w:divBdr>
        <w:top w:val="none" w:sz="0" w:space="0" w:color="auto"/>
        <w:left w:val="none" w:sz="0" w:space="0" w:color="auto"/>
        <w:bottom w:val="none" w:sz="0" w:space="0" w:color="auto"/>
        <w:right w:val="none" w:sz="0" w:space="0" w:color="auto"/>
      </w:divBdr>
    </w:div>
    <w:div w:id="1624923938">
      <w:bodyDiv w:val="1"/>
      <w:marLeft w:val="0"/>
      <w:marRight w:val="0"/>
      <w:marTop w:val="0"/>
      <w:marBottom w:val="0"/>
      <w:divBdr>
        <w:top w:val="none" w:sz="0" w:space="0" w:color="auto"/>
        <w:left w:val="none" w:sz="0" w:space="0" w:color="auto"/>
        <w:bottom w:val="none" w:sz="0" w:space="0" w:color="auto"/>
        <w:right w:val="none" w:sz="0" w:space="0" w:color="auto"/>
      </w:divBdr>
    </w:div>
    <w:div w:id="1624997181">
      <w:bodyDiv w:val="1"/>
      <w:marLeft w:val="0"/>
      <w:marRight w:val="0"/>
      <w:marTop w:val="0"/>
      <w:marBottom w:val="0"/>
      <w:divBdr>
        <w:top w:val="none" w:sz="0" w:space="0" w:color="auto"/>
        <w:left w:val="none" w:sz="0" w:space="0" w:color="auto"/>
        <w:bottom w:val="none" w:sz="0" w:space="0" w:color="auto"/>
        <w:right w:val="none" w:sz="0" w:space="0" w:color="auto"/>
      </w:divBdr>
    </w:div>
    <w:div w:id="1627812135">
      <w:bodyDiv w:val="1"/>
      <w:marLeft w:val="0"/>
      <w:marRight w:val="0"/>
      <w:marTop w:val="0"/>
      <w:marBottom w:val="0"/>
      <w:divBdr>
        <w:top w:val="none" w:sz="0" w:space="0" w:color="auto"/>
        <w:left w:val="none" w:sz="0" w:space="0" w:color="auto"/>
        <w:bottom w:val="none" w:sz="0" w:space="0" w:color="auto"/>
        <w:right w:val="none" w:sz="0" w:space="0" w:color="auto"/>
      </w:divBdr>
    </w:div>
    <w:div w:id="1628271436">
      <w:bodyDiv w:val="1"/>
      <w:marLeft w:val="0"/>
      <w:marRight w:val="0"/>
      <w:marTop w:val="0"/>
      <w:marBottom w:val="0"/>
      <w:divBdr>
        <w:top w:val="none" w:sz="0" w:space="0" w:color="auto"/>
        <w:left w:val="none" w:sz="0" w:space="0" w:color="auto"/>
        <w:bottom w:val="none" w:sz="0" w:space="0" w:color="auto"/>
        <w:right w:val="none" w:sz="0" w:space="0" w:color="auto"/>
      </w:divBdr>
    </w:div>
    <w:div w:id="1629166408">
      <w:bodyDiv w:val="1"/>
      <w:marLeft w:val="0"/>
      <w:marRight w:val="0"/>
      <w:marTop w:val="0"/>
      <w:marBottom w:val="0"/>
      <w:divBdr>
        <w:top w:val="none" w:sz="0" w:space="0" w:color="auto"/>
        <w:left w:val="none" w:sz="0" w:space="0" w:color="auto"/>
        <w:bottom w:val="none" w:sz="0" w:space="0" w:color="auto"/>
        <w:right w:val="none" w:sz="0" w:space="0" w:color="auto"/>
      </w:divBdr>
    </w:div>
    <w:div w:id="1634100049">
      <w:bodyDiv w:val="1"/>
      <w:marLeft w:val="0"/>
      <w:marRight w:val="0"/>
      <w:marTop w:val="0"/>
      <w:marBottom w:val="0"/>
      <w:divBdr>
        <w:top w:val="none" w:sz="0" w:space="0" w:color="auto"/>
        <w:left w:val="none" w:sz="0" w:space="0" w:color="auto"/>
        <w:bottom w:val="none" w:sz="0" w:space="0" w:color="auto"/>
        <w:right w:val="none" w:sz="0" w:space="0" w:color="auto"/>
      </w:divBdr>
    </w:div>
    <w:div w:id="1639415132">
      <w:bodyDiv w:val="1"/>
      <w:marLeft w:val="0"/>
      <w:marRight w:val="0"/>
      <w:marTop w:val="0"/>
      <w:marBottom w:val="0"/>
      <w:divBdr>
        <w:top w:val="none" w:sz="0" w:space="0" w:color="auto"/>
        <w:left w:val="none" w:sz="0" w:space="0" w:color="auto"/>
        <w:bottom w:val="none" w:sz="0" w:space="0" w:color="auto"/>
        <w:right w:val="none" w:sz="0" w:space="0" w:color="auto"/>
      </w:divBdr>
    </w:div>
    <w:div w:id="1645547204">
      <w:bodyDiv w:val="1"/>
      <w:marLeft w:val="0"/>
      <w:marRight w:val="0"/>
      <w:marTop w:val="0"/>
      <w:marBottom w:val="0"/>
      <w:divBdr>
        <w:top w:val="none" w:sz="0" w:space="0" w:color="auto"/>
        <w:left w:val="none" w:sz="0" w:space="0" w:color="auto"/>
        <w:bottom w:val="none" w:sz="0" w:space="0" w:color="auto"/>
        <w:right w:val="none" w:sz="0" w:space="0" w:color="auto"/>
      </w:divBdr>
    </w:div>
    <w:div w:id="1646934665">
      <w:bodyDiv w:val="1"/>
      <w:marLeft w:val="0"/>
      <w:marRight w:val="0"/>
      <w:marTop w:val="0"/>
      <w:marBottom w:val="0"/>
      <w:divBdr>
        <w:top w:val="none" w:sz="0" w:space="0" w:color="auto"/>
        <w:left w:val="none" w:sz="0" w:space="0" w:color="auto"/>
        <w:bottom w:val="none" w:sz="0" w:space="0" w:color="auto"/>
        <w:right w:val="none" w:sz="0" w:space="0" w:color="auto"/>
      </w:divBdr>
    </w:div>
    <w:div w:id="1648053046">
      <w:bodyDiv w:val="1"/>
      <w:marLeft w:val="0"/>
      <w:marRight w:val="0"/>
      <w:marTop w:val="0"/>
      <w:marBottom w:val="0"/>
      <w:divBdr>
        <w:top w:val="none" w:sz="0" w:space="0" w:color="auto"/>
        <w:left w:val="none" w:sz="0" w:space="0" w:color="auto"/>
        <w:bottom w:val="none" w:sz="0" w:space="0" w:color="auto"/>
        <w:right w:val="none" w:sz="0" w:space="0" w:color="auto"/>
      </w:divBdr>
    </w:div>
    <w:div w:id="1651246634">
      <w:bodyDiv w:val="1"/>
      <w:marLeft w:val="0"/>
      <w:marRight w:val="0"/>
      <w:marTop w:val="0"/>
      <w:marBottom w:val="0"/>
      <w:divBdr>
        <w:top w:val="none" w:sz="0" w:space="0" w:color="auto"/>
        <w:left w:val="none" w:sz="0" w:space="0" w:color="auto"/>
        <w:bottom w:val="none" w:sz="0" w:space="0" w:color="auto"/>
        <w:right w:val="none" w:sz="0" w:space="0" w:color="auto"/>
      </w:divBdr>
    </w:div>
    <w:div w:id="1654211419">
      <w:bodyDiv w:val="1"/>
      <w:marLeft w:val="0"/>
      <w:marRight w:val="0"/>
      <w:marTop w:val="0"/>
      <w:marBottom w:val="0"/>
      <w:divBdr>
        <w:top w:val="none" w:sz="0" w:space="0" w:color="auto"/>
        <w:left w:val="none" w:sz="0" w:space="0" w:color="auto"/>
        <w:bottom w:val="none" w:sz="0" w:space="0" w:color="auto"/>
        <w:right w:val="none" w:sz="0" w:space="0" w:color="auto"/>
      </w:divBdr>
    </w:div>
    <w:div w:id="1655139713">
      <w:bodyDiv w:val="1"/>
      <w:marLeft w:val="0"/>
      <w:marRight w:val="0"/>
      <w:marTop w:val="0"/>
      <w:marBottom w:val="0"/>
      <w:divBdr>
        <w:top w:val="none" w:sz="0" w:space="0" w:color="auto"/>
        <w:left w:val="none" w:sz="0" w:space="0" w:color="auto"/>
        <w:bottom w:val="none" w:sz="0" w:space="0" w:color="auto"/>
        <w:right w:val="none" w:sz="0" w:space="0" w:color="auto"/>
      </w:divBdr>
    </w:div>
    <w:div w:id="1658682305">
      <w:bodyDiv w:val="1"/>
      <w:marLeft w:val="0"/>
      <w:marRight w:val="0"/>
      <w:marTop w:val="0"/>
      <w:marBottom w:val="0"/>
      <w:divBdr>
        <w:top w:val="none" w:sz="0" w:space="0" w:color="auto"/>
        <w:left w:val="none" w:sz="0" w:space="0" w:color="auto"/>
        <w:bottom w:val="none" w:sz="0" w:space="0" w:color="auto"/>
        <w:right w:val="none" w:sz="0" w:space="0" w:color="auto"/>
      </w:divBdr>
    </w:div>
    <w:div w:id="1660309110">
      <w:bodyDiv w:val="1"/>
      <w:marLeft w:val="0"/>
      <w:marRight w:val="0"/>
      <w:marTop w:val="0"/>
      <w:marBottom w:val="0"/>
      <w:divBdr>
        <w:top w:val="none" w:sz="0" w:space="0" w:color="auto"/>
        <w:left w:val="none" w:sz="0" w:space="0" w:color="auto"/>
        <w:bottom w:val="none" w:sz="0" w:space="0" w:color="auto"/>
        <w:right w:val="none" w:sz="0" w:space="0" w:color="auto"/>
      </w:divBdr>
    </w:div>
    <w:div w:id="1661084022">
      <w:bodyDiv w:val="1"/>
      <w:marLeft w:val="0"/>
      <w:marRight w:val="0"/>
      <w:marTop w:val="0"/>
      <w:marBottom w:val="0"/>
      <w:divBdr>
        <w:top w:val="none" w:sz="0" w:space="0" w:color="auto"/>
        <w:left w:val="none" w:sz="0" w:space="0" w:color="auto"/>
        <w:bottom w:val="none" w:sz="0" w:space="0" w:color="auto"/>
        <w:right w:val="none" w:sz="0" w:space="0" w:color="auto"/>
      </w:divBdr>
    </w:div>
    <w:div w:id="1661225818">
      <w:bodyDiv w:val="1"/>
      <w:marLeft w:val="0"/>
      <w:marRight w:val="0"/>
      <w:marTop w:val="0"/>
      <w:marBottom w:val="0"/>
      <w:divBdr>
        <w:top w:val="none" w:sz="0" w:space="0" w:color="auto"/>
        <w:left w:val="none" w:sz="0" w:space="0" w:color="auto"/>
        <w:bottom w:val="none" w:sz="0" w:space="0" w:color="auto"/>
        <w:right w:val="none" w:sz="0" w:space="0" w:color="auto"/>
      </w:divBdr>
    </w:div>
    <w:div w:id="1664816210">
      <w:bodyDiv w:val="1"/>
      <w:marLeft w:val="0"/>
      <w:marRight w:val="0"/>
      <w:marTop w:val="0"/>
      <w:marBottom w:val="0"/>
      <w:divBdr>
        <w:top w:val="none" w:sz="0" w:space="0" w:color="auto"/>
        <w:left w:val="none" w:sz="0" w:space="0" w:color="auto"/>
        <w:bottom w:val="none" w:sz="0" w:space="0" w:color="auto"/>
        <w:right w:val="none" w:sz="0" w:space="0" w:color="auto"/>
      </w:divBdr>
    </w:div>
    <w:div w:id="1667367912">
      <w:bodyDiv w:val="1"/>
      <w:marLeft w:val="0"/>
      <w:marRight w:val="0"/>
      <w:marTop w:val="0"/>
      <w:marBottom w:val="0"/>
      <w:divBdr>
        <w:top w:val="none" w:sz="0" w:space="0" w:color="auto"/>
        <w:left w:val="none" w:sz="0" w:space="0" w:color="auto"/>
        <w:bottom w:val="none" w:sz="0" w:space="0" w:color="auto"/>
        <w:right w:val="none" w:sz="0" w:space="0" w:color="auto"/>
      </w:divBdr>
    </w:div>
    <w:div w:id="1671980239">
      <w:bodyDiv w:val="1"/>
      <w:marLeft w:val="0"/>
      <w:marRight w:val="0"/>
      <w:marTop w:val="0"/>
      <w:marBottom w:val="0"/>
      <w:divBdr>
        <w:top w:val="none" w:sz="0" w:space="0" w:color="auto"/>
        <w:left w:val="none" w:sz="0" w:space="0" w:color="auto"/>
        <w:bottom w:val="none" w:sz="0" w:space="0" w:color="auto"/>
        <w:right w:val="none" w:sz="0" w:space="0" w:color="auto"/>
      </w:divBdr>
    </w:div>
    <w:div w:id="1674213314">
      <w:bodyDiv w:val="1"/>
      <w:marLeft w:val="0"/>
      <w:marRight w:val="0"/>
      <w:marTop w:val="0"/>
      <w:marBottom w:val="0"/>
      <w:divBdr>
        <w:top w:val="none" w:sz="0" w:space="0" w:color="auto"/>
        <w:left w:val="none" w:sz="0" w:space="0" w:color="auto"/>
        <w:bottom w:val="none" w:sz="0" w:space="0" w:color="auto"/>
        <w:right w:val="none" w:sz="0" w:space="0" w:color="auto"/>
      </w:divBdr>
    </w:div>
    <w:div w:id="1675717022">
      <w:bodyDiv w:val="1"/>
      <w:marLeft w:val="0"/>
      <w:marRight w:val="0"/>
      <w:marTop w:val="0"/>
      <w:marBottom w:val="0"/>
      <w:divBdr>
        <w:top w:val="none" w:sz="0" w:space="0" w:color="auto"/>
        <w:left w:val="none" w:sz="0" w:space="0" w:color="auto"/>
        <w:bottom w:val="none" w:sz="0" w:space="0" w:color="auto"/>
        <w:right w:val="none" w:sz="0" w:space="0" w:color="auto"/>
      </w:divBdr>
    </w:div>
    <w:div w:id="1676491353">
      <w:bodyDiv w:val="1"/>
      <w:marLeft w:val="0"/>
      <w:marRight w:val="0"/>
      <w:marTop w:val="0"/>
      <w:marBottom w:val="0"/>
      <w:divBdr>
        <w:top w:val="none" w:sz="0" w:space="0" w:color="auto"/>
        <w:left w:val="none" w:sz="0" w:space="0" w:color="auto"/>
        <w:bottom w:val="none" w:sz="0" w:space="0" w:color="auto"/>
        <w:right w:val="none" w:sz="0" w:space="0" w:color="auto"/>
      </w:divBdr>
    </w:div>
    <w:div w:id="1680155181">
      <w:bodyDiv w:val="1"/>
      <w:marLeft w:val="0"/>
      <w:marRight w:val="0"/>
      <w:marTop w:val="0"/>
      <w:marBottom w:val="0"/>
      <w:divBdr>
        <w:top w:val="none" w:sz="0" w:space="0" w:color="auto"/>
        <w:left w:val="none" w:sz="0" w:space="0" w:color="auto"/>
        <w:bottom w:val="none" w:sz="0" w:space="0" w:color="auto"/>
        <w:right w:val="none" w:sz="0" w:space="0" w:color="auto"/>
      </w:divBdr>
    </w:div>
    <w:div w:id="1682396598">
      <w:bodyDiv w:val="1"/>
      <w:marLeft w:val="0"/>
      <w:marRight w:val="0"/>
      <w:marTop w:val="0"/>
      <w:marBottom w:val="0"/>
      <w:divBdr>
        <w:top w:val="none" w:sz="0" w:space="0" w:color="auto"/>
        <w:left w:val="none" w:sz="0" w:space="0" w:color="auto"/>
        <w:bottom w:val="none" w:sz="0" w:space="0" w:color="auto"/>
        <w:right w:val="none" w:sz="0" w:space="0" w:color="auto"/>
      </w:divBdr>
    </w:div>
    <w:div w:id="1683438728">
      <w:bodyDiv w:val="1"/>
      <w:marLeft w:val="0"/>
      <w:marRight w:val="0"/>
      <w:marTop w:val="0"/>
      <w:marBottom w:val="0"/>
      <w:divBdr>
        <w:top w:val="none" w:sz="0" w:space="0" w:color="auto"/>
        <w:left w:val="none" w:sz="0" w:space="0" w:color="auto"/>
        <w:bottom w:val="none" w:sz="0" w:space="0" w:color="auto"/>
        <w:right w:val="none" w:sz="0" w:space="0" w:color="auto"/>
      </w:divBdr>
    </w:div>
    <w:div w:id="1684018685">
      <w:bodyDiv w:val="1"/>
      <w:marLeft w:val="0"/>
      <w:marRight w:val="0"/>
      <w:marTop w:val="0"/>
      <w:marBottom w:val="0"/>
      <w:divBdr>
        <w:top w:val="none" w:sz="0" w:space="0" w:color="auto"/>
        <w:left w:val="none" w:sz="0" w:space="0" w:color="auto"/>
        <w:bottom w:val="none" w:sz="0" w:space="0" w:color="auto"/>
        <w:right w:val="none" w:sz="0" w:space="0" w:color="auto"/>
      </w:divBdr>
    </w:div>
    <w:div w:id="1685865205">
      <w:bodyDiv w:val="1"/>
      <w:marLeft w:val="0"/>
      <w:marRight w:val="0"/>
      <w:marTop w:val="0"/>
      <w:marBottom w:val="0"/>
      <w:divBdr>
        <w:top w:val="none" w:sz="0" w:space="0" w:color="auto"/>
        <w:left w:val="none" w:sz="0" w:space="0" w:color="auto"/>
        <w:bottom w:val="none" w:sz="0" w:space="0" w:color="auto"/>
        <w:right w:val="none" w:sz="0" w:space="0" w:color="auto"/>
      </w:divBdr>
    </w:div>
    <w:div w:id="1693529814">
      <w:bodyDiv w:val="1"/>
      <w:marLeft w:val="0"/>
      <w:marRight w:val="0"/>
      <w:marTop w:val="0"/>
      <w:marBottom w:val="0"/>
      <w:divBdr>
        <w:top w:val="none" w:sz="0" w:space="0" w:color="auto"/>
        <w:left w:val="none" w:sz="0" w:space="0" w:color="auto"/>
        <w:bottom w:val="none" w:sz="0" w:space="0" w:color="auto"/>
        <w:right w:val="none" w:sz="0" w:space="0" w:color="auto"/>
      </w:divBdr>
    </w:div>
    <w:div w:id="1700934562">
      <w:bodyDiv w:val="1"/>
      <w:marLeft w:val="0"/>
      <w:marRight w:val="0"/>
      <w:marTop w:val="0"/>
      <w:marBottom w:val="0"/>
      <w:divBdr>
        <w:top w:val="none" w:sz="0" w:space="0" w:color="auto"/>
        <w:left w:val="none" w:sz="0" w:space="0" w:color="auto"/>
        <w:bottom w:val="none" w:sz="0" w:space="0" w:color="auto"/>
        <w:right w:val="none" w:sz="0" w:space="0" w:color="auto"/>
      </w:divBdr>
    </w:div>
    <w:div w:id="1701125044">
      <w:bodyDiv w:val="1"/>
      <w:marLeft w:val="0"/>
      <w:marRight w:val="0"/>
      <w:marTop w:val="0"/>
      <w:marBottom w:val="0"/>
      <w:divBdr>
        <w:top w:val="none" w:sz="0" w:space="0" w:color="auto"/>
        <w:left w:val="none" w:sz="0" w:space="0" w:color="auto"/>
        <w:bottom w:val="none" w:sz="0" w:space="0" w:color="auto"/>
        <w:right w:val="none" w:sz="0" w:space="0" w:color="auto"/>
      </w:divBdr>
    </w:div>
    <w:div w:id="1708483586">
      <w:bodyDiv w:val="1"/>
      <w:marLeft w:val="0"/>
      <w:marRight w:val="0"/>
      <w:marTop w:val="0"/>
      <w:marBottom w:val="0"/>
      <w:divBdr>
        <w:top w:val="none" w:sz="0" w:space="0" w:color="auto"/>
        <w:left w:val="none" w:sz="0" w:space="0" w:color="auto"/>
        <w:bottom w:val="none" w:sz="0" w:space="0" w:color="auto"/>
        <w:right w:val="none" w:sz="0" w:space="0" w:color="auto"/>
      </w:divBdr>
    </w:div>
    <w:div w:id="1710259833">
      <w:bodyDiv w:val="1"/>
      <w:marLeft w:val="0"/>
      <w:marRight w:val="0"/>
      <w:marTop w:val="0"/>
      <w:marBottom w:val="0"/>
      <w:divBdr>
        <w:top w:val="none" w:sz="0" w:space="0" w:color="auto"/>
        <w:left w:val="none" w:sz="0" w:space="0" w:color="auto"/>
        <w:bottom w:val="none" w:sz="0" w:space="0" w:color="auto"/>
        <w:right w:val="none" w:sz="0" w:space="0" w:color="auto"/>
      </w:divBdr>
    </w:div>
    <w:div w:id="1710295706">
      <w:bodyDiv w:val="1"/>
      <w:marLeft w:val="0"/>
      <w:marRight w:val="0"/>
      <w:marTop w:val="0"/>
      <w:marBottom w:val="0"/>
      <w:divBdr>
        <w:top w:val="none" w:sz="0" w:space="0" w:color="auto"/>
        <w:left w:val="none" w:sz="0" w:space="0" w:color="auto"/>
        <w:bottom w:val="none" w:sz="0" w:space="0" w:color="auto"/>
        <w:right w:val="none" w:sz="0" w:space="0" w:color="auto"/>
      </w:divBdr>
    </w:div>
    <w:div w:id="1710380017">
      <w:bodyDiv w:val="1"/>
      <w:marLeft w:val="0"/>
      <w:marRight w:val="0"/>
      <w:marTop w:val="0"/>
      <w:marBottom w:val="0"/>
      <w:divBdr>
        <w:top w:val="none" w:sz="0" w:space="0" w:color="auto"/>
        <w:left w:val="none" w:sz="0" w:space="0" w:color="auto"/>
        <w:bottom w:val="none" w:sz="0" w:space="0" w:color="auto"/>
        <w:right w:val="none" w:sz="0" w:space="0" w:color="auto"/>
      </w:divBdr>
    </w:div>
    <w:div w:id="1728337661">
      <w:bodyDiv w:val="1"/>
      <w:marLeft w:val="0"/>
      <w:marRight w:val="0"/>
      <w:marTop w:val="0"/>
      <w:marBottom w:val="0"/>
      <w:divBdr>
        <w:top w:val="none" w:sz="0" w:space="0" w:color="auto"/>
        <w:left w:val="none" w:sz="0" w:space="0" w:color="auto"/>
        <w:bottom w:val="none" w:sz="0" w:space="0" w:color="auto"/>
        <w:right w:val="none" w:sz="0" w:space="0" w:color="auto"/>
      </w:divBdr>
    </w:div>
    <w:div w:id="1734114829">
      <w:bodyDiv w:val="1"/>
      <w:marLeft w:val="0"/>
      <w:marRight w:val="0"/>
      <w:marTop w:val="0"/>
      <w:marBottom w:val="0"/>
      <w:divBdr>
        <w:top w:val="none" w:sz="0" w:space="0" w:color="auto"/>
        <w:left w:val="none" w:sz="0" w:space="0" w:color="auto"/>
        <w:bottom w:val="none" w:sz="0" w:space="0" w:color="auto"/>
        <w:right w:val="none" w:sz="0" w:space="0" w:color="auto"/>
      </w:divBdr>
    </w:div>
    <w:div w:id="1738280294">
      <w:bodyDiv w:val="1"/>
      <w:marLeft w:val="0"/>
      <w:marRight w:val="0"/>
      <w:marTop w:val="0"/>
      <w:marBottom w:val="0"/>
      <w:divBdr>
        <w:top w:val="none" w:sz="0" w:space="0" w:color="auto"/>
        <w:left w:val="none" w:sz="0" w:space="0" w:color="auto"/>
        <w:bottom w:val="none" w:sz="0" w:space="0" w:color="auto"/>
        <w:right w:val="none" w:sz="0" w:space="0" w:color="auto"/>
      </w:divBdr>
    </w:div>
    <w:div w:id="1744641417">
      <w:bodyDiv w:val="1"/>
      <w:marLeft w:val="0"/>
      <w:marRight w:val="0"/>
      <w:marTop w:val="0"/>
      <w:marBottom w:val="0"/>
      <w:divBdr>
        <w:top w:val="none" w:sz="0" w:space="0" w:color="auto"/>
        <w:left w:val="none" w:sz="0" w:space="0" w:color="auto"/>
        <w:bottom w:val="none" w:sz="0" w:space="0" w:color="auto"/>
        <w:right w:val="none" w:sz="0" w:space="0" w:color="auto"/>
      </w:divBdr>
    </w:div>
    <w:div w:id="1745295505">
      <w:bodyDiv w:val="1"/>
      <w:marLeft w:val="0"/>
      <w:marRight w:val="0"/>
      <w:marTop w:val="0"/>
      <w:marBottom w:val="0"/>
      <w:divBdr>
        <w:top w:val="none" w:sz="0" w:space="0" w:color="auto"/>
        <w:left w:val="none" w:sz="0" w:space="0" w:color="auto"/>
        <w:bottom w:val="none" w:sz="0" w:space="0" w:color="auto"/>
        <w:right w:val="none" w:sz="0" w:space="0" w:color="auto"/>
      </w:divBdr>
    </w:div>
    <w:div w:id="1746029833">
      <w:bodyDiv w:val="1"/>
      <w:marLeft w:val="0"/>
      <w:marRight w:val="0"/>
      <w:marTop w:val="0"/>
      <w:marBottom w:val="0"/>
      <w:divBdr>
        <w:top w:val="none" w:sz="0" w:space="0" w:color="auto"/>
        <w:left w:val="none" w:sz="0" w:space="0" w:color="auto"/>
        <w:bottom w:val="none" w:sz="0" w:space="0" w:color="auto"/>
        <w:right w:val="none" w:sz="0" w:space="0" w:color="auto"/>
      </w:divBdr>
    </w:div>
    <w:div w:id="1748190438">
      <w:bodyDiv w:val="1"/>
      <w:marLeft w:val="0"/>
      <w:marRight w:val="0"/>
      <w:marTop w:val="0"/>
      <w:marBottom w:val="0"/>
      <w:divBdr>
        <w:top w:val="none" w:sz="0" w:space="0" w:color="auto"/>
        <w:left w:val="none" w:sz="0" w:space="0" w:color="auto"/>
        <w:bottom w:val="none" w:sz="0" w:space="0" w:color="auto"/>
        <w:right w:val="none" w:sz="0" w:space="0" w:color="auto"/>
      </w:divBdr>
    </w:div>
    <w:div w:id="1748646989">
      <w:bodyDiv w:val="1"/>
      <w:marLeft w:val="0"/>
      <w:marRight w:val="0"/>
      <w:marTop w:val="0"/>
      <w:marBottom w:val="0"/>
      <w:divBdr>
        <w:top w:val="none" w:sz="0" w:space="0" w:color="auto"/>
        <w:left w:val="none" w:sz="0" w:space="0" w:color="auto"/>
        <w:bottom w:val="none" w:sz="0" w:space="0" w:color="auto"/>
        <w:right w:val="none" w:sz="0" w:space="0" w:color="auto"/>
      </w:divBdr>
    </w:div>
    <w:div w:id="1756977127">
      <w:bodyDiv w:val="1"/>
      <w:marLeft w:val="0"/>
      <w:marRight w:val="0"/>
      <w:marTop w:val="0"/>
      <w:marBottom w:val="0"/>
      <w:divBdr>
        <w:top w:val="none" w:sz="0" w:space="0" w:color="auto"/>
        <w:left w:val="none" w:sz="0" w:space="0" w:color="auto"/>
        <w:bottom w:val="none" w:sz="0" w:space="0" w:color="auto"/>
        <w:right w:val="none" w:sz="0" w:space="0" w:color="auto"/>
      </w:divBdr>
    </w:div>
    <w:div w:id="1758087695">
      <w:bodyDiv w:val="1"/>
      <w:marLeft w:val="0"/>
      <w:marRight w:val="0"/>
      <w:marTop w:val="0"/>
      <w:marBottom w:val="0"/>
      <w:divBdr>
        <w:top w:val="none" w:sz="0" w:space="0" w:color="auto"/>
        <w:left w:val="none" w:sz="0" w:space="0" w:color="auto"/>
        <w:bottom w:val="none" w:sz="0" w:space="0" w:color="auto"/>
        <w:right w:val="none" w:sz="0" w:space="0" w:color="auto"/>
      </w:divBdr>
    </w:div>
    <w:div w:id="1759668646">
      <w:bodyDiv w:val="1"/>
      <w:marLeft w:val="0"/>
      <w:marRight w:val="0"/>
      <w:marTop w:val="0"/>
      <w:marBottom w:val="0"/>
      <w:divBdr>
        <w:top w:val="none" w:sz="0" w:space="0" w:color="auto"/>
        <w:left w:val="none" w:sz="0" w:space="0" w:color="auto"/>
        <w:bottom w:val="none" w:sz="0" w:space="0" w:color="auto"/>
        <w:right w:val="none" w:sz="0" w:space="0" w:color="auto"/>
      </w:divBdr>
    </w:div>
    <w:div w:id="1759978050">
      <w:bodyDiv w:val="1"/>
      <w:marLeft w:val="0"/>
      <w:marRight w:val="0"/>
      <w:marTop w:val="0"/>
      <w:marBottom w:val="0"/>
      <w:divBdr>
        <w:top w:val="none" w:sz="0" w:space="0" w:color="auto"/>
        <w:left w:val="none" w:sz="0" w:space="0" w:color="auto"/>
        <w:bottom w:val="none" w:sz="0" w:space="0" w:color="auto"/>
        <w:right w:val="none" w:sz="0" w:space="0" w:color="auto"/>
      </w:divBdr>
    </w:div>
    <w:div w:id="1781222027">
      <w:bodyDiv w:val="1"/>
      <w:marLeft w:val="0"/>
      <w:marRight w:val="0"/>
      <w:marTop w:val="0"/>
      <w:marBottom w:val="0"/>
      <w:divBdr>
        <w:top w:val="none" w:sz="0" w:space="0" w:color="auto"/>
        <w:left w:val="none" w:sz="0" w:space="0" w:color="auto"/>
        <w:bottom w:val="none" w:sz="0" w:space="0" w:color="auto"/>
        <w:right w:val="none" w:sz="0" w:space="0" w:color="auto"/>
      </w:divBdr>
    </w:div>
    <w:div w:id="1788087431">
      <w:bodyDiv w:val="1"/>
      <w:marLeft w:val="0"/>
      <w:marRight w:val="0"/>
      <w:marTop w:val="0"/>
      <w:marBottom w:val="0"/>
      <w:divBdr>
        <w:top w:val="none" w:sz="0" w:space="0" w:color="auto"/>
        <w:left w:val="none" w:sz="0" w:space="0" w:color="auto"/>
        <w:bottom w:val="none" w:sz="0" w:space="0" w:color="auto"/>
        <w:right w:val="none" w:sz="0" w:space="0" w:color="auto"/>
      </w:divBdr>
    </w:div>
    <w:div w:id="1790970380">
      <w:bodyDiv w:val="1"/>
      <w:marLeft w:val="0"/>
      <w:marRight w:val="0"/>
      <w:marTop w:val="0"/>
      <w:marBottom w:val="0"/>
      <w:divBdr>
        <w:top w:val="none" w:sz="0" w:space="0" w:color="auto"/>
        <w:left w:val="none" w:sz="0" w:space="0" w:color="auto"/>
        <w:bottom w:val="none" w:sz="0" w:space="0" w:color="auto"/>
        <w:right w:val="none" w:sz="0" w:space="0" w:color="auto"/>
      </w:divBdr>
    </w:div>
    <w:div w:id="1805657939">
      <w:bodyDiv w:val="1"/>
      <w:marLeft w:val="0"/>
      <w:marRight w:val="0"/>
      <w:marTop w:val="0"/>
      <w:marBottom w:val="0"/>
      <w:divBdr>
        <w:top w:val="none" w:sz="0" w:space="0" w:color="auto"/>
        <w:left w:val="none" w:sz="0" w:space="0" w:color="auto"/>
        <w:bottom w:val="none" w:sz="0" w:space="0" w:color="auto"/>
        <w:right w:val="none" w:sz="0" w:space="0" w:color="auto"/>
      </w:divBdr>
    </w:div>
    <w:div w:id="1808276299">
      <w:bodyDiv w:val="1"/>
      <w:marLeft w:val="0"/>
      <w:marRight w:val="0"/>
      <w:marTop w:val="0"/>
      <w:marBottom w:val="0"/>
      <w:divBdr>
        <w:top w:val="none" w:sz="0" w:space="0" w:color="auto"/>
        <w:left w:val="none" w:sz="0" w:space="0" w:color="auto"/>
        <w:bottom w:val="none" w:sz="0" w:space="0" w:color="auto"/>
        <w:right w:val="none" w:sz="0" w:space="0" w:color="auto"/>
      </w:divBdr>
    </w:div>
    <w:div w:id="1814368665">
      <w:bodyDiv w:val="1"/>
      <w:marLeft w:val="0"/>
      <w:marRight w:val="0"/>
      <w:marTop w:val="0"/>
      <w:marBottom w:val="0"/>
      <w:divBdr>
        <w:top w:val="none" w:sz="0" w:space="0" w:color="auto"/>
        <w:left w:val="none" w:sz="0" w:space="0" w:color="auto"/>
        <w:bottom w:val="none" w:sz="0" w:space="0" w:color="auto"/>
        <w:right w:val="none" w:sz="0" w:space="0" w:color="auto"/>
      </w:divBdr>
    </w:div>
    <w:div w:id="1816608573">
      <w:bodyDiv w:val="1"/>
      <w:marLeft w:val="0"/>
      <w:marRight w:val="0"/>
      <w:marTop w:val="0"/>
      <w:marBottom w:val="0"/>
      <w:divBdr>
        <w:top w:val="none" w:sz="0" w:space="0" w:color="auto"/>
        <w:left w:val="none" w:sz="0" w:space="0" w:color="auto"/>
        <w:bottom w:val="none" w:sz="0" w:space="0" w:color="auto"/>
        <w:right w:val="none" w:sz="0" w:space="0" w:color="auto"/>
      </w:divBdr>
    </w:div>
    <w:div w:id="1816952042">
      <w:bodyDiv w:val="1"/>
      <w:marLeft w:val="0"/>
      <w:marRight w:val="0"/>
      <w:marTop w:val="0"/>
      <w:marBottom w:val="0"/>
      <w:divBdr>
        <w:top w:val="none" w:sz="0" w:space="0" w:color="auto"/>
        <w:left w:val="none" w:sz="0" w:space="0" w:color="auto"/>
        <w:bottom w:val="none" w:sz="0" w:space="0" w:color="auto"/>
        <w:right w:val="none" w:sz="0" w:space="0" w:color="auto"/>
      </w:divBdr>
    </w:div>
    <w:div w:id="1818259367">
      <w:bodyDiv w:val="1"/>
      <w:marLeft w:val="0"/>
      <w:marRight w:val="0"/>
      <w:marTop w:val="0"/>
      <w:marBottom w:val="0"/>
      <w:divBdr>
        <w:top w:val="none" w:sz="0" w:space="0" w:color="auto"/>
        <w:left w:val="none" w:sz="0" w:space="0" w:color="auto"/>
        <w:bottom w:val="none" w:sz="0" w:space="0" w:color="auto"/>
        <w:right w:val="none" w:sz="0" w:space="0" w:color="auto"/>
      </w:divBdr>
    </w:div>
    <w:div w:id="1824926769">
      <w:bodyDiv w:val="1"/>
      <w:marLeft w:val="0"/>
      <w:marRight w:val="0"/>
      <w:marTop w:val="0"/>
      <w:marBottom w:val="0"/>
      <w:divBdr>
        <w:top w:val="none" w:sz="0" w:space="0" w:color="auto"/>
        <w:left w:val="none" w:sz="0" w:space="0" w:color="auto"/>
        <w:bottom w:val="none" w:sz="0" w:space="0" w:color="auto"/>
        <w:right w:val="none" w:sz="0" w:space="0" w:color="auto"/>
      </w:divBdr>
    </w:div>
    <w:div w:id="1827435862">
      <w:bodyDiv w:val="1"/>
      <w:marLeft w:val="0"/>
      <w:marRight w:val="0"/>
      <w:marTop w:val="0"/>
      <w:marBottom w:val="0"/>
      <w:divBdr>
        <w:top w:val="none" w:sz="0" w:space="0" w:color="auto"/>
        <w:left w:val="none" w:sz="0" w:space="0" w:color="auto"/>
        <w:bottom w:val="none" w:sz="0" w:space="0" w:color="auto"/>
        <w:right w:val="none" w:sz="0" w:space="0" w:color="auto"/>
      </w:divBdr>
    </w:div>
    <w:div w:id="1840727502">
      <w:bodyDiv w:val="1"/>
      <w:marLeft w:val="0"/>
      <w:marRight w:val="0"/>
      <w:marTop w:val="0"/>
      <w:marBottom w:val="0"/>
      <w:divBdr>
        <w:top w:val="none" w:sz="0" w:space="0" w:color="auto"/>
        <w:left w:val="none" w:sz="0" w:space="0" w:color="auto"/>
        <w:bottom w:val="none" w:sz="0" w:space="0" w:color="auto"/>
        <w:right w:val="none" w:sz="0" w:space="0" w:color="auto"/>
      </w:divBdr>
    </w:div>
    <w:div w:id="1849370019">
      <w:bodyDiv w:val="1"/>
      <w:marLeft w:val="0"/>
      <w:marRight w:val="0"/>
      <w:marTop w:val="0"/>
      <w:marBottom w:val="0"/>
      <w:divBdr>
        <w:top w:val="none" w:sz="0" w:space="0" w:color="auto"/>
        <w:left w:val="none" w:sz="0" w:space="0" w:color="auto"/>
        <w:bottom w:val="none" w:sz="0" w:space="0" w:color="auto"/>
        <w:right w:val="none" w:sz="0" w:space="0" w:color="auto"/>
      </w:divBdr>
    </w:div>
    <w:div w:id="1862081794">
      <w:bodyDiv w:val="1"/>
      <w:marLeft w:val="0"/>
      <w:marRight w:val="0"/>
      <w:marTop w:val="0"/>
      <w:marBottom w:val="0"/>
      <w:divBdr>
        <w:top w:val="none" w:sz="0" w:space="0" w:color="auto"/>
        <w:left w:val="none" w:sz="0" w:space="0" w:color="auto"/>
        <w:bottom w:val="none" w:sz="0" w:space="0" w:color="auto"/>
        <w:right w:val="none" w:sz="0" w:space="0" w:color="auto"/>
      </w:divBdr>
    </w:div>
    <w:div w:id="1863547634">
      <w:bodyDiv w:val="1"/>
      <w:marLeft w:val="0"/>
      <w:marRight w:val="0"/>
      <w:marTop w:val="0"/>
      <w:marBottom w:val="0"/>
      <w:divBdr>
        <w:top w:val="none" w:sz="0" w:space="0" w:color="auto"/>
        <w:left w:val="none" w:sz="0" w:space="0" w:color="auto"/>
        <w:bottom w:val="none" w:sz="0" w:space="0" w:color="auto"/>
        <w:right w:val="none" w:sz="0" w:space="0" w:color="auto"/>
      </w:divBdr>
    </w:div>
    <w:div w:id="1864203568">
      <w:bodyDiv w:val="1"/>
      <w:marLeft w:val="0"/>
      <w:marRight w:val="0"/>
      <w:marTop w:val="0"/>
      <w:marBottom w:val="0"/>
      <w:divBdr>
        <w:top w:val="none" w:sz="0" w:space="0" w:color="auto"/>
        <w:left w:val="none" w:sz="0" w:space="0" w:color="auto"/>
        <w:bottom w:val="none" w:sz="0" w:space="0" w:color="auto"/>
        <w:right w:val="none" w:sz="0" w:space="0" w:color="auto"/>
      </w:divBdr>
    </w:div>
    <w:div w:id="1867523469">
      <w:bodyDiv w:val="1"/>
      <w:marLeft w:val="0"/>
      <w:marRight w:val="0"/>
      <w:marTop w:val="0"/>
      <w:marBottom w:val="0"/>
      <w:divBdr>
        <w:top w:val="none" w:sz="0" w:space="0" w:color="auto"/>
        <w:left w:val="none" w:sz="0" w:space="0" w:color="auto"/>
        <w:bottom w:val="none" w:sz="0" w:space="0" w:color="auto"/>
        <w:right w:val="none" w:sz="0" w:space="0" w:color="auto"/>
      </w:divBdr>
    </w:div>
    <w:div w:id="1868517743">
      <w:bodyDiv w:val="1"/>
      <w:marLeft w:val="0"/>
      <w:marRight w:val="0"/>
      <w:marTop w:val="0"/>
      <w:marBottom w:val="0"/>
      <w:divBdr>
        <w:top w:val="none" w:sz="0" w:space="0" w:color="auto"/>
        <w:left w:val="none" w:sz="0" w:space="0" w:color="auto"/>
        <w:bottom w:val="none" w:sz="0" w:space="0" w:color="auto"/>
        <w:right w:val="none" w:sz="0" w:space="0" w:color="auto"/>
      </w:divBdr>
    </w:div>
    <w:div w:id="1869949123">
      <w:bodyDiv w:val="1"/>
      <w:marLeft w:val="0"/>
      <w:marRight w:val="0"/>
      <w:marTop w:val="0"/>
      <w:marBottom w:val="0"/>
      <w:divBdr>
        <w:top w:val="none" w:sz="0" w:space="0" w:color="auto"/>
        <w:left w:val="none" w:sz="0" w:space="0" w:color="auto"/>
        <w:bottom w:val="none" w:sz="0" w:space="0" w:color="auto"/>
        <w:right w:val="none" w:sz="0" w:space="0" w:color="auto"/>
      </w:divBdr>
    </w:div>
    <w:div w:id="1870294674">
      <w:bodyDiv w:val="1"/>
      <w:marLeft w:val="0"/>
      <w:marRight w:val="0"/>
      <w:marTop w:val="0"/>
      <w:marBottom w:val="0"/>
      <w:divBdr>
        <w:top w:val="none" w:sz="0" w:space="0" w:color="auto"/>
        <w:left w:val="none" w:sz="0" w:space="0" w:color="auto"/>
        <w:bottom w:val="none" w:sz="0" w:space="0" w:color="auto"/>
        <w:right w:val="none" w:sz="0" w:space="0" w:color="auto"/>
      </w:divBdr>
    </w:div>
    <w:div w:id="1871796203">
      <w:bodyDiv w:val="1"/>
      <w:marLeft w:val="0"/>
      <w:marRight w:val="0"/>
      <w:marTop w:val="0"/>
      <w:marBottom w:val="0"/>
      <w:divBdr>
        <w:top w:val="none" w:sz="0" w:space="0" w:color="auto"/>
        <w:left w:val="none" w:sz="0" w:space="0" w:color="auto"/>
        <w:bottom w:val="none" w:sz="0" w:space="0" w:color="auto"/>
        <w:right w:val="none" w:sz="0" w:space="0" w:color="auto"/>
      </w:divBdr>
    </w:div>
    <w:div w:id="1876455965">
      <w:bodyDiv w:val="1"/>
      <w:marLeft w:val="0"/>
      <w:marRight w:val="0"/>
      <w:marTop w:val="0"/>
      <w:marBottom w:val="0"/>
      <w:divBdr>
        <w:top w:val="none" w:sz="0" w:space="0" w:color="auto"/>
        <w:left w:val="none" w:sz="0" w:space="0" w:color="auto"/>
        <w:bottom w:val="none" w:sz="0" w:space="0" w:color="auto"/>
        <w:right w:val="none" w:sz="0" w:space="0" w:color="auto"/>
      </w:divBdr>
    </w:div>
    <w:div w:id="1895307110">
      <w:bodyDiv w:val="1"/>
      <w:marLeft w:val="0"/>
      <w:marRight w:val="0"/>
      <w:marTop w:val="0"/>
      <w:marBottom w:val="0"/>
      <w:divBdr>
        <w:top w:val="none" w:sz="0" w:space="0" w:color="auto"/>
        <w:left w:val="none" w:sz="0" w:space="0" w:color="auto"/>
        <w:bottom w:val="none" w:sz="0" w:space="0" w:color="auto"/>
        <w:right w:val="none" w:sz="0" w:space="0" w:color="auto"/>
      </w:divBdr>
    </w:div>
    <w:div w:id="1910186555">
      <w:bodyDiv w:val="1"/>
      <w:marLeft w:val="0"/>
      <w:marRight w:val="0"/>
      <w:marTop w:val="0"/>
      <w:marBottom w:val="0"/>
      <w:divBdr>
        <w:top w:val="none" w:sz="0" w:space="0" w:color="auto"/>
        <w:left w:val="none" w:sz="0" w:space="0" w:color="auto"/>
        <w:bottom w:val="none" w:sz="0" w:space="0" w:color="auto"/>
        <w:right w:val="none" w:sz="0" w:space="0" w:color="auto"/>
      </w:divBdr>
    </w:div>
    <w:div w:id="1914311028">
      <w:bodyDiv w:val="1"/>
      <w:marLeft w:val="0"/>
      <w:marRight w:val="0"/>
      <w:marTop w:val="0"/>
      <w:marBottom w:val="0"/>
      <w:divBdr>
        <w:top w:val="none" w:sz="0" w:space="0" w:color="auto"/>
        <w:left w:val="none" w:sz="0" w:space="0" w:color="auto"/>
        <w:bottom w:val="none" w:sz="0" w:space="0" w:color="auto"/>
        <w:right w:val="none" w:sz="0" w:space="0" w:color="auto"/>
      </w:divBdr>
    </w:div>
    <w:div w:id="1915313675">
      <w:bodyDiv w:val="1"/>
      <w:marLeft w:val="0"/>
      <w:marRight w:val="0"/>
      <w:marTop w:val="0"/>
      <w:marBottom w:val="0"/>
      <w:divBdr>
        <w:top w:val="none" w:sz="0" w:space="0" w:color="auto"/>
        <w:left w:val="none" w:sz="0" w:space="0" w:color="auto"/>
        <w:bottom w:val="none" w:sz="0" w:space="0" w:color="auto"/>
        <w:right w:val="none" w:sz="0" w:space="0" w:color="auto"/>
      </w:divBdr>
    </w:div>
    <w:div w:id="1923444460">
      <w:bodyDiv w:val="1"/>
      <w:marLeft w:val="0"/>
      <w:marRight w:val="0"/>
      <w:marTop w:val="0"/>
      <w:marBottom w:val="0"/>
      <w:divBdr>
        <w:top w:val="none" w:sz="0" w:space="0" w:color="auto"/>
        <w:left w:val="none" w:sz="0" w:space="0" w:color="auto"/>
        <w:bottom w:val="none" w:sz="0" w:space="0" w:color="auto"/>
        <w:right w:val="none" w:sz="0" w:space="0" w:color="auto"/>
      </w:divBdr>
    </w:div>
    <w:div w:id="1926524785">
      <w:bodyDiv w:val="1"/>
      <w:marLeft w:val="0"/>
      <w:marRight w:val="0"/>
      <w:marTop w:val="0"/>
      <w:marBottom w:val="0"/>
      <w:divBdr>
        <w:top w:val="none" w:sz="0" w:space="0" w:color="auto"/>
        <w:left w:val="none" w:sz="0" w:space="0" w:color="auto"/>
        <w:bottom w:val="none" w:sz="0" w:space="0" w:color="auto"/>
        <w:right w:val="none" w:sz="0" w:space="0" w:color="auto"/>
      </w:divBdr>
    </w:div>
    <w:div w:id="1932623585">
      <w:bodyDiv w:val="1"/>
      <w:marLeft w:val="0"/>
      <w:marRight w:val="0"/>
      <w:marTop w:val="0"/>
      <w:marBottom w:val="0"/>
      <w:divBdr>
        <w:top w:val="none" w:sz="0" w:space="0" w:color="auto"/>
        <w:left w:val="none" w:sz="0" w:space="0" w:color="auto"/>
        <w:bottom w:val="none" w:sz="0" w:space="0" w:color="auto"/>
        <w:right w:val="none" w:sz="0" w:space="0" w:color="auto"/>
      </w:divBdr>
    </w:div>
    <w:div w:id="1936941139">
      <w:bodyDiv w:val="1"/>
      <w:marLeft w:val="0"/>
      <w:marRight w:val="0"/>
      <w:marTop w:val="0"/>
      <w:marBottom w:val="0"/>
      <w:divBdr>
        <w:top w:val="none" w:sz="0" w:space="0" w:color="auto"/>
        <w:left w:val="none" w:sz="0" w:space="0" w:color="auto"/>
        <w:bottom w:val="none" w:sz="0" w:space="0" w:color="auto"/>
        <w:right w:val="none" w:sz="0" w:space="0" w:color="auto"/>
      </w:divBdr>
    </w:div>
    <w:div w:id="1937246799">
      <w:bodyDiv w:val="1"/>
      <w:marLeft w:val="0"/>
      <w:marRight w:val="0"/>
      <w:marTop w:val="0"/>
      <w:marBottom w:val="0"/>
      <w:divBdr>
        <w:top w:val="none" w:sz="0" w:space="0" w:color="auto"/>
        <w:left w:val="none" w:sz="0" w:space="0" w:color="auto"/>
        <w:bottom w:val="none" w:sz="0" w:space="0" w:color="auto"/>
        <w:right w:val="none" w:sz="0" w:space="0" w:color="auto"/>
      </w:divBdr>
    </w:div>
    <w:div w:id="1938053944">
      <w:bodyDiv w:val="1"/>
      <w:marLeft w:val="0"/>
      <w:marRight w:val="0"/>
      <w:marTop w:val="0"/>
      <w:marBottom w:val="0"/>
      <w:divBdr>
        <w:top w:val="none" w:sz="0" w:space="0" w:color="auto"/>
        <w:left w:val="none" w:sz="0" w:space="0" w:color="auto"/>
        <w:bottom w:val="none" w:sz="0" w:space="0" w:color="auto"/>
        <w:right w:val="none" w:sz="0" w:space="0" w:color="auto"/>
      </w:divBdr>
    </w:div>
    <w:div w:id="1938444840">
      <w:bodyDiv w:val="1"/>
      <w:marLeft w:val="0"/>
      <w:marRight w:val="0"/>
      <w:marTop w:val="0"/>
      <w:marBottom w:val="0"/>
      <w:divBdr>
        <w:top w:val="none" w:sz="0" w:space="0" w:color="auto"/>
        <w:left w:val="none" w:sz="0" w:space="0" w:color="auto"/>
        <w:bottom w:val="none" w:sz="0" w:space="0" w:color="auto"/>
        <w:right w:val="none" w:sz="0" w:space="0" w:color="auto"/>
      </w:divBdr>
    </w:div>
    <w:div w:id="1939409127">
      <w:bodyDiv w:val="1"/>
      <w:marLeft w:val="0"/>
      <w:marRight w:val="0"/>
      <w:marTop w:val="0"/>
      <w:marBottom w:val="0"/>
      <w:divBdr>
        <w:top w:val="none" w:sz="0" w:space="0" w:color="auto"/>
        <w:left w:val="none" w:sz="0" w:space="0" w:color="auto"/>
        <w:bottom w:val="none" w:sz="0" w:space="0" w:color="auto"/>
        <w:right w:val="none" w:sz="0" w:space="0" w:color="auto"/>
      </w:divBdr>
    </w:div>
    <w:div w:id="1941140281">
      <w:bodyDiv w:val="1"/>
      <w:marLeft w:val="0"/>
      <w:marRight w:val="0"/>
      <w:marTop w:val="0"/>
      <w:marBottom w:val="0"/>
      <w:divBdr>
        <w:top w:val="none" w:sz="0" w:space="0" w:color="auto"/>
        <w:left w:val="none" w:sz="0" w:space="0" w:color="auto"/>
        <w:bottom w:val="none" w:sz="0" w:space="0" w:color="auto"/>
        <w:right w:val="none" w:sz="0" w:space="0" w:color="auto"/>
      </w:divBdr>
    </w:div>
    <w:div w:id="1947611134">
      <w:bodyDiv w:val="1"/>
      <w:marLeft w:val="0"/>
      <w:marRight w:val="0"/>
      <w:marTop w:val="0"/>
      <w:marBottom w:val="0"/>
      <w:divBdr>
        <w:top w:val="none" w:sz="0" w:space="0" w:color="auto"/>
        <w:left w:val="none" w:sz="0" w:space="0" w:color="auto"/>
        <w:bottom w:val="none" w:sz="0" w:space="0" w:color="auto"/>
        <w:right w:val="none" w:sz="0" w:space="0" w:color="auto"/>
      </w:divBdr>
    </w:div>
    <w:div w:id="1949000035">
      <w:bodyDiv w:val="1"/>
      <w:marLeft w:val="0"/>
      <w:marRight w:val="0"/>
      <w:marTop w:val="0"/>
      <w:marBottom w:val="0"/>
      <w:divBdr>
        <w:top w:val="none" w:sz="0" w:space="0" w:color="auto"/>
        <w:left w:val="none" w:sz="0" w:space="0" w:color="auto"/>
        <w:bottom w:val="none" w:sz="0" w:space="0" w:color="auto"/>
        <w:right w:val="none" w:sz="0" w:space="0" w:color="auto"/>
      </w:divBdr>
    </w:div>
    <w:div w:id="1962684639">
      <w:bodyDiv w:val="1"/>
      <w:marLeft w:val="0"/>
      <w:marRight w:val="0"/>
      <w:marTop w:val="0"/>
      <w:marBottom w:val="0"/>
      <w:divBdr>
        <w:top w:val="none" w:sz="0" w:space="0" w:color="auto"/>
        <w:left w:val="none" w:sz="0" w:space="0" w:color="auto"/>
        <w:bottom w:val="none" w:sz="0" w:space="0" w:color="auto"/>
        <w:right w:val="none" w:sz="0" w:space="0" w:color="auto"/>
      </w:divBdr>
    </w:div>
    <w:div w:id="1965571594">
      <w:bodyDiv w:val="1"/>
      <w:marLeft w:val="0"/>
      <w:marRight w:val="0"/>
      <w:marTop w:val="0"/>
      <w:marBottom w:val="0"/>
      <w:divBdr>
        <w:top w:val="none" w:sz="0" w:space="0" w:color="auto"/>
        <w:left w:val="none" w:sz="0" w:space="0" w:color="auto"/>
        <w:bottom w:val="none" w:sz="0" w:space="0" w:color="auto"/>
        <w:right w:val="none" w:sz="0" w:space="0" w:color="auto"/>
      </w:divBdr>
    </w:div>
    <w:div w:id="1974821397">
      <w:bodyDiv w:val="1"/>
      <w:marLeft w:val="0"/>
      <w:marRight w:val="0"/>
      <w:marTop w:val="0"/>
      <w:marBottom w:val="0"/>
      <w:divBdr>
        <w:top w:val="none" w:sz="0" w:space="0" w:color="auto"/>
        <w:left w:val="none" w:sz="0" w:space="0" w:color="auto"/>
        <w:bottom w:val="none" w:sz="0" w:space="0" w:color="auto"/>
        <w:right w:val="none" w:sz="0" w:space="0" w:color="auto"/>
      </w:divBdr>
    </w:div>
    <w:div w:id="1978993571">
      <w:bodyDiv w:val="1"/>
      <w:marLeft w:val="0"/>
      <w:marRight w:val="0"/>
      <w:marTop w:val="0"/>
      <w:marBottom w:val="0"/>
      <w:divBdr>
        <w:top w:val="none" w:sz="0" w:space="0" w:color="auto"/>
        <w:left w:val="none" w:sz="0" w:space="0" w:color="auto"/>
        <w:bottom w:val="none" w:sz="0" w:space="0" w:color="auto"/>
        <w:right w:val="none" w:sz="0" w:space="0" w:color="auto"/>
      </w:divBdr>
    </w:div>
    <w:div w:id="1986158540">
      <w:bodyDiv w:val="1"/>
      <w:marLeft w:val="0"/>
      <w:marRight w:val="0"/>
      <w:marTop w:val="0"/>
      <w:marBottom w:val="0"/>
      <w:divBdr>
        <w:top w:val="none" w:sz="0" w:space="0" w:color="auto"/>
        <w:left w:val="none" w:sz="0" w:space="0" w:color="auto"/>
        <w:bottom w:val="none" w:sz="0" w:space="0" w:color="auto"/>
        <w:right w:val="none" w:sz="0" w:space="0" w:color="auto"/>
      </w:divBdr>
    </w:div>
    <w:div w:id="1986549467">
      <w:bodyDiv w:val="1"/>
      <w:marLeft w:val="0"/>
      <w:marRight w:val="0"/>
      <w:marTop w:val="0"/>
      <w:marBottom w:val="0"/>
      <w:divBdr>
        <w:top w:val="none" w:sz="0" w:space="0" w:color="auto"/>
        <w:left w:val="none" w:sz="0" w:space="0" w:color="auto"/>
        <w:bottom w:val="none" w:sz="0" w:space="0" w:color="auto"/>
        <w:right w:val="none" w:sz="0" w:space="0" w:color="auto"/>
      </w:divBdr>
    </w:div>
    <w:div w:id="1987321227">
      <w:bodyDiv w:val="1"/>
      <w:marLeft w:val="0"/>
      <w:marRight w:val="0"/>
      <w:marTop w:val="0"/>
      <w:marBottom w:val="0"/>
      <w:divBdr>
        <w:top w:val="none" w:sz="0" w:space="0" w:color="auto"/>
        <w:left w:val="none" w:sz="0" w:space="0" w:color="auto"/>
        <w:bottom w:val="none" w:sz="0" w:space="0" w:color="auto"/>
        <w:right w:val="none" w:sz="0" w:space="0" w:color="auto"/>
      </w:divBdr>
    </w:div>
    <w:div w:id="1989048000">
      <w:bodyDiv w:val="1"/>
      <w:marLeft w:val="0"/>
      <w:marRight w:val="0"/>
      <w:marTop w:val="0"/>
      <w:marBottom w:val="0"/>
      <w:divBdr>
        <w:top w:val="none" w:sz="0" w:space="0" w:color="auto"/>
        <w:left w:val="none" w:sz="0" w:space="0" w:color="auto"/>
        <w:bottom w:val="none" w:sz="0" w:space="0" w:color="auto"/>
        <w:right w:val="none" w:sz="0" w:space="0" w:color="auto"/>
      </w:divBdr>
    </w:div>
    <w:div w:id="1992250439">
      <w:bodyDiv w:val="1"/>
      <w:marLeft w:val="0"/>
      <w:marRight w:val="0"/>
      <w:marTop w:val="0"/>
      <w:marBottom w:val="0"/>
      <w:divBdr>
        <w:top w:val="none" w:sz="0" w:space="0" w:color="auto"/>
        <w:left w:val="none" w:sz="0" w:space="0" w:color="auto"/>
        <w:bottom w:val="none" w:sz="0" w:space="0" w:color="auto"/>
        <w:right w:val="none" w:sz="0" w:space="0" w:color="auto"/>
      </w:divBdr>
    </w:div>
    <w:div w:id="2004698227">
      <w:bodyDiv w:val="1"/>
      <w:marLeft w:val="0"/>
      <w:marRight w:val="0"/>
      <w:marTop w:val="0"/>
      <w:marBottom w:val="0"/>
      <w:divBdr>
        <w:top w:val="none" w:sz="0" w:space="0" w:color="auto"/>
        <w:left w:val="none" w:sz="0" w:space="0" w:color="auto"/>
        <w:bottom w:val="none" w:sz="0" w:space="0" w:color="auto"/>
        <w:right w:val="none" w:sz="0" w:space="0" w:color="auto"/>
      </w:divBdr>
    </w:div>
    <w:div w:id="2006518032">
      <w:bodyDiv w:val="1"/>
      <w:marLeft w:val="0"/>
      <w:marRight w:val="0"/>
      <w:marTop w:val="0"/>
      <w:marBottom w:val="0"/>
      <w:divBdr>
        <w:top w:val="none" w:sz="0" w:space="0" w:color="auto"/>
        <w:left w:val="none" w:sz="0" w:space="0" w:color="auto"/>
        <w:bottom w:val="none" w:sz="0" w:space="0" w:color="auto"/>
        <w:right w:val="none" w:sz="0" w:space="0" w:color="auto"/>
      </w:divBdr>
    </w:div>
    <w:div w:id="2010404180">
      <w:bodyDiv w:val="1"/>
      <w:marLeft w:val="0"/>
      <w:marRight w:val="0"/>
      <w:marTop w:val="0"/>
      <w:marBottom w:val="0"/>
      <w:divBdr>
        <w:top w:val="none" w:sz="0" w:space="0" w:color="auto"/>
        <w:left w:val="none" w:sz="0" w:space="0" w:color="auto"/>
        <w:bottom w:val="none" w:sz="0" w:space="0" w:color="auto"/>
        <w:right w:val="none" w:sz="0" w:space="0" w:color="auto"/>
      </w:divBdr>
    </w:div>
    <w:div w:id="2017266177">
      <w:bodyDiv w:val="1"/>
      <w:marLeft w:val="0"/>
      <w:marRight w:val="0"/>
      <w:marTop w:val="0"/>
      <w:marBottom w:val="0"/>
      <w:divBdr>
        <w:top w:val="none" w:sz="0" w:space="0" w:color="auto"/>
        <w:left w:val="none" w:sz="0" w:space="0" w:color="auto"/>
        <w:bottom w:val="none" w:sz="0" w:space="0" w:color="auto"/>
        <w:right w:val="none" w:sz="0" w:space="0" w:color="auto"/>
      </w:divBdr>
    </w:div>
    <w:div w:id="2018388166">
      <w:bodyDiv w:val="1"/>
      <w:marLeft w:val="0"/>
      <w:marRight w:val="0"/>
      <w:marTop w:val="0"/>
      <w:marBottom w:val="0"/>
      <w:divBdr>
        <w:top w:val="none" w:sz="0" w:space="0" w:color="auto"/>
        <w:left w:val="none" w:sz="0" w:space="0" w:color="auto"/>
        <w:bottom w:val="none" w:sz="0" w:space="0" w:color="auto"/>
        <w:right w:val="none" w:sz="0" w:space="0" w:color="auto"/>
      </w:divBdr>
    </w:div>
    <w:div w:id="2019036978">
      <w:bodyDiv w:val="1"/>
      <w:marLeft w:val="0"/>
      <w:marRight w:val="0"/>
      <w:marTop w:val="0"/>
      <w:marBottom w:val="0"/>
      <w:divBdr>
        <w:top w:val="none" w:sz="0" w:space="0" w:color="auto"/>
        <w:left w:val="none" w:sz="0" w:space="0" w:color="auto"/>
        <w:bottom w:val="none" w:sz="0" w:space="0" w:color="auto"/>
        <w:right w:val="none" w:sz="0" w:space="0" w:color="auto"/>
      </w:divBdr>
    </w:div>
    <w:div w:id="2021346496">
      <w:bodyDiv w:val="1"/>
      <w:marLeft w:val="0"/>
      <w:marRight w:val="0"/>
      <w:marTop w:val="0"/>
      <w:marBottom w:val="0"/>
      <w:divBdr>
        <w:top w:val="none" w:sz="0" w:space="0" w:color="auto"/>
        <w:left w:val="none" w:sz="0" w:space="0" w:color="auto"/>
        <w:bottom w:val="none" w:sz="0" w:space="0" w:color="auto"/>
        <w:right w:val="none" w:sz="0" w:space="0" w:color="auto"/>
      </w:divBdr>
    </w:div>
    <w:div w:id="2027554343">
      <w:bodyDiv w:val="1"/>
      <w:marLeft w:val="0"/>
      <w:marRight w:val="0"/>
      <w:marTop w:val="0"/>
      <w:marBottom w:val="0"/>
      <w:divBdr>
        <w:top w:val="none" w:sz="0" w:space="0" w:color="auto"/>
        <w:left w:val="none" w:sz="0" w:space="0" w:color="auto"/>
        <w:bottom w:val="none" w:sz="0" w:space="0" w:color="auto"/>
        <w:right w:val="none" w:sz="0" w:space="0" w:color="auto"/>
      </w:divBdr>
    </w:div>
    <w:div w:id="2028292594">
      <w:bodyDiv w:val="1"/>
      <w:marLeft w:val="0"/>
      <w:marRight w:val="0"/>
      <w:marTop w:val="0"/>
      <w:marBottom w:val="0"/>
      <w:divBdr>
        <w:top w:val="none" w:sz="0" w:space="0" w:color="auto"/>
        <w:left w:val="none" w:sz="0" w:space="0" w:color="auto"/>
        <w:bottom w:val="none" w:sz="0" w:space="0" w:color="auto"/>
        <w:right w:val="none" w:sz="0" w:space="0" w:color="auto"/>
      </w:divBdr>
    </w:div>
    <w:div w:id="2029137140">
      <w:bodyDiv w:val="1"/>
      <w:marLeft w:val="0"/>
      <w:marRight w:val="0"/>
      <w:marTop w:val="0"/>
      <w:marBottom w:val="0"/>
      <w:divBdr>
        <w:top w:val="none" w:sz="0" w:space="0" w:color="auto"/>
        <w:left w:val="none" w:sz="0" w:space="0" w:color="auto"/>
        <w:bottom w:val="none" w:sz="0" w:space="0" w:color="auto"/>
        <w:right w:val="none" w:sz="0" w:space="0" w:color="auto"/>
      </w:divBdr>
    </w:div>
    <w:div w:id="2050060676">
      <w:bodyDiv w:val="1"/>
      <w:marLeft w:val="0"/>
      <w:marRight w:val="0"/>
      <w:marTop w:val="0"/>
      <w:marBottom w:val="0"/>
      <w:divBdr>
        <w:top w:val="none" w:sz="0" w:space="0" w:color="auto"/>
        <w:left w:val="none" w:sz="0" w:space="0" w:color="auto"/>
        <w:bottom w:val="none" w:sz="0" w:space="0" w:color="auto"/>
        <w:right w:val="none" w:sz="0" w:space="0" w:color="auto"/>
      </w:divBdr>
    </w:div>
    <w:div w:id="2052074336">
      <w:bodyDiv w:val="1"/>
      <w:marLeft w:val="0"/>
      <w:marRight w:val="0"/>
      <w:marTop w:val="0"/>
      <w:marBottom w:val="0"/>
      <w:divBdr>
        <w:top w:val="none" w:sz="0" w:space="0" w:color="auto"/>
        <w:left w:val="none" w:sz="0" w:space="0" w:color="auto"/>
        <w:bottom w:val="none" w:sz="0" w:space="0" w:color="auto"/>
        <w:right w:val="none" w:sz="0" w:space="0" w:color="auto"/>
      </w:divBdr>
    </w:div>
    <w:div w:id="2057779672">
      <w:bodyDiv w:val="1"/>
      <w:marLeft w:val="0"/>
      <w:marRight w:val="0"/>
      <w:marTop w:val="0"/>
      <w:marBottom w:val="0"/>
      <w:divBdr>
        <w:top w:val="none" w:sz="0" w:space="0" w:color="auto"/>
        <w:left w:val="none" w:sz="0" w:space="0" w:color="auto"/>
        <w:bottom w:val="none" w:sz="0" w:space="0" w:color="auto"/>
        <w:right w:val="none" w:sz="0" w:space="0" w:color="auto"/>
      </w:divBdr>
    </w:div>
    <w:div w:id="2066374620">
      <w:bodyDiv w:val="1"/>
      <w:marLeft w:val="0"/>
      <w:marRight w:val="0"/>
      <w:marTop w:val="0"/>
      <w:marBottom w:val="0"/>
      <w:divBdr>
        <w:top w:val="none" w:sz="0" w:space="0" w:color="auto"/>
        <w:left w:val="none" w:sz="0" w:space="0" w:color="auto"/>
        <w:bottom w:val="none" w:sz="0" w:space="0" w:color="auto"/>
        <w:right w:val="none" w:sz="0" w:space="0" w:color="auto"/>
      </w:divBdr>
    </w:div>
    <w:div w:id="2067335786">
      <w:bodyDiv w:val="1"/>
      <w:marLeft w:val="0"/>
      <w:marRight w:val="0"/>
      <w:marTop w:val="0"/>
      <w:marBottom w:val="0"/>
      <w:divBdr>
        <w:top w:val="none" w:sz="0" w:space="0" w:color="auto"/>
        <w:left w:val="none" w:sz="0" w:space="0" w:color="auto"/>
        <w:bottom w:val="none" w:sz="0" w:space="0" w:color="auto"/>
        <w:right w:val="none" w:sz="0" w:space="0" w:color="auto"/>
      </w:divBdr>
    </w:div>
    <w:div w:id="2076272830">
      <w:bodyDiv w:val="1"/>
      <w:marLeft w:val="0"/>
      <w:marRight w:val="0"/>
      <w:marTop w:val="0"/>
      <w:marBottom w:val="0"/>
      <w:divBdr>
        <w:top w:val="none" w:sz="0" w:space="0" w:color="auto"/>
        <w:left w:val="none" w:sz="0" w:space="0" w:color="auto"/>
        <w:bottom w:val="none" w:sz="0" w:space="0" w:color="auto"/>
        <w:right w:val="none" w:sz="0" w:space="0" w:color="auto"/>
      </w:divBdr>
    </w:div>
    <w:div w:id="2080903892">
      <w:bodyDiv w:val="1"/>
      <w:marLeft w:val="0"/>
      <w:marRight w:val="0"/>
      <w:marTop w:val="0"/>
      <w:marBottom w:val="0"/>
      <w:divBdr>
        <w:top w:val="none" w:sz="0" w:space="0" w:color="auto"/>
        <w:left w:val="none" w:sz="0" w:space="0" w:color="auto"/>
        <w:bottom w:val="none" w:sz="0" w:space="0" w:color="auto"/>
        <w:right w:val="none" w:sz="0" w:space="0" w:color="auto"/>
      </w:divBdr>
    </w:div>
    <w:div w:id="2081707245">
      <w:bodyDiv w:val="1"/>
      <w:marLeft w:val="0"/>
      <w:marRight w:val="0"/>
      <w:marTop w:val="0"/>
      <w:marBottom w:val="0"/>
      <w:divBdr>
        <w:top w:val="none" w:sz="0" w:space="0" w:color="auto"/>
        <w:left w:val="none" w:sz="0" w:space="0" w:color="auto"/>
        <w:bottom w:val="none" w:sz="0" w:space="0" w:color="auto"/>
        <w:right w:val="none" w:sz="0" w:space="0" w:color="auto"/>
      </w:divBdr>
    </w:div>
    <w:div w:id="2081979496">
      <w:bodyDiv w:val="1"/>
      <w:marLeft w:val="0"/>
      <w:marRight w:val="0"/>
      <w:marTop w:val="0"/>
      <w:marBottom w:val="0"/>
      <w:divBdr>
        <w:top w:val="none" w:sz="0" w:space="0" w:color="auto"/>
        <w:left w:val="none" w:sz="0" w:space="0" w:color="auto"/>
        <w:bottom w:val="none" w:sz="0" w:space="0" w:color="auto"/>
        <w:right w:val="none" w:sz="0" w:space="0" w:color="auto"/>
      </w:divBdr>
    </w:div>
    <w:div w:id="2082172308">
      <w:bodyDiv w:val="1"/>
      <w:marLeft w:val="0"/>
      <w:marRight w:val="0"/>
      <w:marTop w:val="0"/>
      <w:marBottom w:val="0"/>
      <w:divBdr>
        <w:top w:val="none" w:sz="0" w:space="0" w:color="auto"/>
        <w:left w:val="none" w:sz="0" w:space="0" w:color="auto"/>
        <w:bottom w:val="none" w:sz="0" w:space="0" w:color="auto"/>
        <w:right w:val="none" w:sz="0" w:space="0" w:color="auto"/>
      </w:divBdr>
    </w:div>
    <w:div w:id="2085490728">
      <w:bodyDiv w:val="1"/>
      <w:marLeft w:val="0"/>
      <w:marRight w:val="0"/>
      <w:marTop w:val="0"/>
      <w:marBottom w:val="0"/>
      <w:divBdr>
        <w:top w:val="none" w:sz="0" w:space="0" w:color="auto"/>
        <w:left w:val="none" w:sz="0" w:space="0" w:color="auto"/>
        <w:bottom w:val="none" w:sz="0" w:space="0" w:color="auto"/>
        <w:right w:val="none" w:sz="0" w:space="0" w:color="auto"/>
      </w:divBdr>
    </w:div>
    <w:div w:id="2086032456">
      <w:bodyDiv w:val="1"/>
      <w:marLeft w:val="0"/>
      <w:marRight w:val="0"/>
      <w:marTop w:val="0"/>
      <w:marBottom w:val="0"/>
      <w:divBdr>
        <w:top w:val="none" w:sz="0" w:space="0" w:color="auto"/>
        <w:left w:val="none" w:sz="0" w:space="0" w:color="auto"/>
        <w:bottom w:val="none" w:sz="0" w:space="0" w:color="auto"/>
        <w:right w:val="none" w:sz="0" w:space="0" w:color="auto"/>
      </w:divBdr>
    </w:div>
    <w:div w:id="2099252704">
      <w:bodyDiv w:val="1"/>
      <w:marLeft w:val="0"/>
      <w:marRight w:val="0"/>
      <w:marTop w:val="0"/>
      <w:marBottom w:val="0"/>
      <w:divBdr>
        <w:top w:val="none" w:sz="0" w:space="0" w:color="auto"/>
        <w:left w:val="none" w:sz="0" w:space="0" w:color="auto"/>
        <w:bottom w:val="none" w:sz="0" w:space="0" w:color="auto"/>
        <w:right w:val="none" w:sz="0" w:space="0" w:color="auto"/>
      </w:divBdr>
    </w:div>
    <w:div w:id="2100906796">
      <w:bodyDiv w:val="1"/>
      <w:marLeft w:val="0"/>
      <w:marRight w:val="0"/>
      <w:marTop w:val="0"/>
      <w:marBottom w:val="0"/>
      <w:divBdr>
        <w:top w:val="none" w:sz="0" w:space="0" w:color="auto"/>
        <w:left w:val="none" w:sz="0" w:space="0" w:color="auto"/>
        <w:bottom w:val="none" w:sz="0" w:space="0" w:color="auto"/>
        <w:right w:val="none" w:sz="0" w:space="0" w:color="auto"/>
      </w:divBdr>
    </w:div>
    <w:div w:id="2105107631">
      <w:bodyDiv w:val="1"/>
      <w:marLeft w:val="0"/>
      <w:marRight w:val="0"/>
      <w:marTop w:val="0"/>
      <w:marBottom w:val="0"/>
      <w:divBdr>
        <w:top w:val="none" w:sz="0" w:space="0" w:color="auto"/>
        <w:left w:val="none" w:sz="0" w:space="0" w:color="auto"/>
        <w:bottom w:val="none" w:sz="0" w:space="0" w:color="auto"/>
        <w:right w:val="none" w:sz="0" w:space="0" w:color="auto"/>
      </w:divBdr>
    </w:div>
    <w:div w:id="2110422535">
      <w:bodyDiv w:val="1"/>
      <w:marLeft w:val="0"/>
      <w:marRight w:val="0"/>
      <w:marTop w:val="0"/>
      <w:marBottom w:val="0"/>
      <w:divBdr>
        <w:top w:val="none" w:sz="0" w:space="0" w:color="auto"/>
        <w:left w:val="none" w:sz="0" w:space="0" w:color="auto"/>
        <w:bottom w:val="none" w:sz="0" w:space="0" w:color="auto"/>
        <w:right w:val="none" w:sz="0" w:space="0" w:color="auto"/>
      </w:divBdr>
    </w:div>
    <w:div w:id="2110927744">
      <w:bodyDiv w:val="1"/>
      <w:marLeft w:val="0"/>
      <w:marRight w:val="0"/>
      <w:marTop w:val="0"/>
      <w:marBottom w:val="0"/>
      <w:divBdr>
        <w:top w:val="none" w:sz="0" w:space="0" w:color="auto"/>
        <w:left w:val="none" w:sz="0" w:space="0" w:color="auto"/>
        <w:bottom w:val="none" w:sz="0" w:space="0" w:color="auto"/>
        <w:right w:val="none" w:sz="0" w:space="0" w:color="auto"/>
      </w:divBdr>
    </w:div>
    <w:div w:id="2117215398">
      <w:bodyDiv w:val="1"/>
      <w:marLeft w:val="0"/>
      <w:marRight w:val="0"/>
      <w:marTop w:val="0"/>
      <w:marBottom w:val="0"/>
      <w:divBdr>
        <w:top w:val="none" w:sz="0" w:space="0" w:color="auto"/>
        <w:left w:val="none" w:sz="0" w:space="0" w:color="auto"/>
        <w:bottom w:val="none" w:sz="0" w:space="0" w:color="auto"/>
        <w:right w:val="none" w:sz="0" w:space="0" w:color="auto"/>
      </w:divBdr>
    </w:div>
    <w:div w:id="2118133253">
      <w:bodyDiv w:val="1"/>
      <w:marLeft w:val="0"/>
      <w:marRight w:val="0"/>
      <w:marTop w:val="0"/>
      <w:marBottom w:val="0"/>
      <w:divBdr>
        <w:top w:val="none" w:sz="0" w:space="0" w:color="auto"/>
        <w:left w:val="none" w:sz="0" w:space="0" w:color="auto"/>
        <w:bottom w:val="none" w:sz="0" w:space="0" w:color="auto"/>
        <w:right w:val="none" w:sz="0" w:space="0" w:color="auto"/>
      </w:divBdr>
    </w:div>
    <w:div w:id="2118213993">
      <w:bodyDiv w:val="1"/>
      <w:marLeft w:val="0"/>
      <w:marRight w:val="0"/>
      <w:marTop w:val="0"/>
      <w:marBottom w:val="0"/>
      <w:divBdr>
        <w:top w:val="none" w:sz="0" w:space="0" w:color="auto"/>
        <w:left w:val="none" w:sz="0" w:space="0" w:color="auto"/>
        <w:bottom w:val="none" w:sz="0" w:space="0" w:color="auto"/>
        <w:right w:val="none" w:sz="0" w:space="0" w:color="auto"/>
      </w:divBdr>
    </w:div>
    <w:div w:id="2118327411">
      <w:bodyDiv w:val="1"/>
      <w:marLeft w:val="0"/>
      <w:marRight w:val="0"/>
      <w:marTop w:val="0"/>
      <w:marBottom w:val="0"/>
      <w:divBdr>
        <w:top w:val="none" w:sz="0" w:space="0" w:color="auto"/>
        <w:left w:val="none" w:sz="0" w:space="0" w:color="auto"/>
        <w:bottom w:val="none" w:sz="0" w:space="0" w:color="auto"/>
        <w:right w:val="none" w:sz="0" w:space="0" w:color="auto"/>
      </w:divBdr>
    </w:div>
    <w:div w:id="2119518253">
      <w:bodyDiv w:val="1"/>
      <w:marLeft w:val="0"/>
      <w:marRight w:val="0"/>
      <w:marTop w:val="0"/>
      <w:marBottom w:val="0"/>
      <w:divBdr>
        <w:top w:val="none" w:sz="0" w:space="0" w:color="auto"/>
        <w:left w:val="none" w:sz="0" w:space="0" w:color="auto"/>
        <w:bottom w:val="none" w:sz="0" w:space="0" w:color="auto"/>
        <w:right w:val="none" w:sz="0" w:space="0" w:color="auto"/>
      </w:divBdr>
    </w:div>
    <w:div w:id="2126076710">
      <w:bodyDiv w:val="1"/>
      <w:marLeft w:val="0"/>
      <w:marRight w:val="0"/>
      <w:marTop w:val="0"/>
      <w:marBottom w:val="0"/>
      <w:divBdr>
        <w:top w:val="none" w:sz="0" w:space="0" w:color="auto"/>
        <w:left w:val="none" w:sz="0" w:space="0" w:color="auto"/>
        <w:bottom w:val="none" w:sz="0" w:space="0" w:color="auto"/>
        <w:right w:val="none" w:sz="0" w:space="0" w:color="auto"/>
      </w:divBdr>
    </w:div>
    <w:div w:id="2126804286">
      <w:bodyDiv w:val="1"/>
      <w:marLeft w:val="0"/>
      <w:marRight w:val="0"/>
      <w:marTop w:val="0"/>
      <w:marBottom w:val="0"/>
      <w:divBdr>
        <w:top w:val="none" w:sz="0" w:space="0" w:color="auto"/>
        <w:left w:val="none" w:sz="0" w:space="0" w:color="auto"/>
        <w:bottom w:val="none" w:sz="0" w:space="0" w:color="auto"/>
        <w:right w:val="none" w:sz="0" w:space="0" w:color="auto"/>
      </w:divBdr>
    </w:div>
    <w:div w:id="2130661258">
      <w:bodyDiv w:val="1"/>
      <w:marLeft w:val="0"/>
      <w:marRight w:val="0"/>
      <w:marTop w:val="0"/>
      <w:marBottom w:val="0"/>
      <w:divBdr>
        <w:top w:val="none" w:sz="0" w:space="0" w:color="auto"/>
        <w:left w:val="none" w:sz="0" w:space="0" w:color="auto"/>
        <w:bottom w:val="none" w:sz="0" w:space="0" w:color="auto"/>
        <w:right w:val="none" w:sz="0" w:space="0" w:color="auto"/>
      </w:divBdr>
    </w:div>
    <w:div w:id="2134977129">
      <w:bodyDiv w:val="1"/>
      <w:marLeft w:val="0"/>
      <w:marRight w:val="0"/>
      <w:marTop w:val="0"/>
      <w:marBottom w:val="0"/>
      <w:divBdr>
        <w:top w:val="none" w:sz="0" w:space="0" w:color="auto"/>
        <w:left w:val="none" w:sz="0" w:space="0" w:color="auto"/>
        <w:bottom w:val="none" w:sz="0" w:space="0" w:color="auto"/>
        <w:right w:val="none" w:sz="0" w:space="0" w:color="auto"/>
      </w:divBdr>
    </w:div>
    <w:div w:id="2143108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2.xml><?xml version="1.0" encoding="utf-8"?>
<ds:datastoreItem xmlns:ds="http://schemas.openxmlformats.org/officeDocument/2006/customXml" ds:itemID="{C22E4D1C-DF70-4D68-9C11-1233F3C5D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0E7524-89A9-4926-944D-45B60CEA901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EDB66DF-73E6-4EFC-AFA8-2C46F79F2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1127</TotalTime>
  <Pages>4</Pages>
  <Words>1082</Words>
  <Characters>6173</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7241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cp:lastModifiedBy>
  <cp:revision>755</cp:revision>
  <cp:lastPrinted>2019-02-25T07:05:00Z</cp:lastPrinted>
  <dcterms:created xsi:type="dcterms:W3CDTF">2020-04-21T09:30:00Z</dcterms:created>
  <dcterms:modified xsi:type="dcterms:W3CDTF">2020-08-07T03:24:00Z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(3)v9jy3bf4blsultvgIFZ5TG3mIo5ffNL89nwr3FzWP931RCELg6Ws4SCo2NDabU2Ux7cdeV+9
JtXO/Od81j5zudK5rcE9SJWuhHWF6gni2YSQBKW6g1w7cP7MFIqOvfqXnmaFcU3xpDk+ldHB
ivT0tPV66aOBln5Aiim6mdOBQq5W+ISKYykbTO/B//s0O/UM2v3fmjAk/J7B64VDJUkqMZlK
uOAXox3Jbvr+qhQoXp</vt:lpwstr>
  </property>
  <property fmtid="{D5CDD505-2E9C-101B-9397-08002B2CF9AE}" pid="3" name="_2015_ms_pID_7253431">
    <vt:lpwstr>+vcyj4JcZ8+l8RrrFSj6ZZQgs6fvjbv2S/87PzbLwnbkZn/ij/ovRr
zadyRoUYoWbFgnVxxLpkwhTi49zVBlr3U/aq26xq4YJfaDXoNoE957TKP8CNpHqx+D+vkcSa
1A3sloDKS2e6nqfIkZ9AIm70rGdPE8UiX3d+EyxfrH0CG//DgNoec3xurO0jFt2O7+4Q5bqX
eYzJtUk2CuXIa88igEixYGr3DqZJuadOrVzr</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1575011465</vt:lpwstr>
  </property>
  <property fmtid="{D5CDD505-2E9C-101B-9397-08002B2CF9AE}" pid="9" name="TitusGUID">
    <vt:lpwstr>2833199a-8b8b-4ca3-85c6-4f8d6468e38a</vt:lpwstr>
  </property>
  <property fmtid="{D5CDD505-2E9C-101B-9397-08002B2CF9AE}" pid="10" name="CTPClassification">
    <vt:lpwstr>CTP_NT</vt:lpwstr>
  </property>
  <property fmtid="{D5CDD505-2E9C-101B-9397-08002B2CF9AE}" pid="11" name="ContentTypeId">
    <vt:lpwstr>0x010100EB28163D68FE8E4D9361964FDD814FC4</vt:lpwstr>
  </property>
</Properties>
</file>